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0169" w14:textId="2B6D316E" w:rsidR="00EE3926" w:rsidRPr="00EE3926" w:rsidRDefault="00EE3926" w:rsidP="00334228">
      <w:pPr>
        <w:spacing w:line="240" w:lineRule="auto"/>
        <w:jc w:val="center"/>
        <w:rPr>
          <w:b/>
          <w:bCs/>
        </w:rPr>
      </w:pPr>
      <w:r w:rsidRPr="00EE3926">
        <w:rPr>
          <w:b/>
          <w:bCs/>
        </w:rPr>
        <w:t>Expression of Interest Form</w:t>
      </w:r>
    </w:p>
    <w:p w14:paraId="6DB76717" w14:textId="261C2EDF" w:rsidR="00BB193E" w:rsidRDefault="00EE3926" w:rsidP="00334228">
      <w:pPr>
        <w:spacing w:line="240" w:lineRule="auto"/>
        <w:jc w:val="center"/>
      </w:pPr>
      <w:r>
        <w:t>Department of Physical Medicine</w:t>
      </w:r>
      <w:r w:rsidR="006F2403">
        <w:t xml:space="preserve"> and</w:t>
      </w:r>
      <w:r>
        <w:t xml:space="preserve"> Rehabilitation’s Summer Experience (PMR-SE)</w:t>
      </w:r>
    </w:p>
    <w:p w14:paraId="00A9C47C" w14:textId="153B0CFD" w:rsidR="00EE3926" w:rsidRDefault="00EE3926" w:rsidP="00334228">
      <w:pPr>
        <w:spacing w:line="240" w:lineRule="auto"/>
      </w:pPr>
    </w:p>
    <w:p w14:paraId="156DF365" w14:textId="7A277E36" w:rsidR="00746B0A" w:rsidRDefault="00746B0A" w:rsidP="00334228">
      <w:pPr>
        <w:spacing w:line="240" w:lineRule="auto"/>
      </w:pPr>
      <w:r>
        <w:t>Th</w:t>
      </w:r>
      <w:r w:rsidR="00334228">
        <w:t>rough the</w:t>
      </w:r>
      <w:r>
        <w:t xml:space="preserve"> PMR-SE</w:t>
      </w:r>
      <w:r w:rsidR="00334228">
        <w:t>,</w:t>
      </w:r>
      <w:r>
        <w:t xml:space="preserve"> </w:t>
      </w:r>
      <w:r w:rsidR="00334228">
        <w:t xml:space="preserve">SUNY Upstate’s Department of </w:t>
      </w:r>
      <w:r w:rsidR="00FD76D8">
        <w:t>Physical Medicine and Rehabilitation</w:t>
      </w:r>
      <w:r w:rsidR="00AC0E87">
        <w:t xml:space="preserve"> (PMR)</w:t>
      </w:r>
      <w:r w:rsidR="00334228">
        <w:t xml:space="preserve"> hosts rising </w:t>
      </w:r>
      <w:r w:rsidR="00926351">
        <w:t>second</w:t>
      </w:r>
      <w:r w:rsidR="00334228">
        <w:t xml:space="preserve"> year medical students who engage in a series of clinical, research, and educational activities </w:t>
      </w:r>
      <w:r w:rsidR="00D858E4" w:rsidRPr="00D858E4">
        <w:t>to expose students to the specialty of PMR, and issues surrounding healthcare for people with disability</w:t>
      </w:r>
      <w:r w:rsidR="00334228">
        <w:t>. This program</w:t>
      </w:r>
      <w:r w:rsidR="00926351">
        <w:t xml:space="preserve"> is c</w:t>
      </w:r>
      <w:r w:rsidR="00334228">
        <w:t xml:space="preserve">oordinated by the Disability and Health Research </w:t>
      </w:r>
      <w:r w:rsidR="00CA14F4">
        <w:t xml:space="preserve">(DHR) </w:t>
      </w:r>
      <w:r w:rsidR="00D15BF5">
        <w:t>Team and</w:t>
      </w:r>
      <w:r w:rsidR="00F60B20">
        <w:t xml:space="preserve"> directed by Dr. Margaret Turk. </w:t>
      </w:r>
    </w:p>
    <w:p w14:paraId="64275B59" w14:textId="77777777" w:rsidR="00746B0A" w:rsidRDefault="00746B0A" w:rsidP="00334228">
      <w:pPr>
        <w:spacing w:line="240" w:lineRule="auto"/>
      </w:pPr>
    </w:p>
    <w:p w14:paraId="5D7DD00B" w14:textId="29FA7F5E" w:rsidR="00746B0A" w:rsidRDefault="00746B0A" w:rsidP="00334228">
      <w:pPr>
        <w:spacing w:line="240" w:lineRule="auto"/>
      </w:pPr>
      <w:r>
        <w:t xml:space="preserve">To be considered for inclusion in this program please send this Expression of Interest form and a current CV to </w:t>
      </w:r>
      <w:r w:rsidR="00B35422">
        <w:t xml:space="preserve">Katherine </w:t>
      </w:r>
      <w:r w:rsidR="00A55D35">
        <w:t>Draper</w:t>
      </w:r>
      <w:r>
        <w:t xml:space="preserve"> (</w:t>
      </w:r>
      <w:hyperlink r:id="rId7" w:history="1">
        <w:r w:rsidR="00BF1EB8" w:rsidRPr="00671AB1">
          <w:rPr>
            <w:rStyle w:val="Hyperlink"/>
          </w:rPr>
          <w:t>DraperK@upstate.edu</w:t>
        </w:r>
      </w:hyperlink>
      <w:r>
        <w:t xml:space="preserve">) </w:t>
      </w:r>
      <w:r w:rsidR="00641F65">
        <w:t xml:space="preserve">on or before </w:t>
      </w:r>
      <w:r w:rsidR="00793BF6">
        <w:rPr>
          <w:b/>
          <w:bCs/>
        </w:rPr>
        <w:t>March 10</w:t>
      </w:r>
      <w:r w:rsidRPr="008307B3">
        <w:rPr>
          <w:b/>
          <w:bCs/>
        </w:rPr>
        <w:t>, 202</w:t>
      </w:r>
      <w:r w:rsidR="0045635B">
        <w:rPr>
          <w:b/>
          <w:bCs/>
        </w:rPr>
        <w:t>5</w:t>
      </w:r>
      <w:r w:rsidRPr="008307B3">
        <w:t xml:space="preserve">. </w:t>
      </w:r>
      <w:r w:rsidR="00D018D4">
        <w:t>An interview with Dr. Margaret Turk</w:t>
      </w:r>
      <w:r w:rsidR="00CA14F4">
        <w:t xml:space="preserve"> </w:t>
      </w:r>
      <w:r w:rsidR="00D018D4">
        <w:t>will</w:t>
      </w:r>
      <w:r w:rsidR="000E74A9">
        <w:t xml:space="preserve"> be schedule</w:t>
      </w:r>
      <w:r w:rsidR="005D5ECD">
        <w:t>d</w:t>
      </w:r>
      <w:r w:rsidR="000E74A9">
        <w:t xml:space="preserve"> following application. </w:t>
      </w:r>
      <w:r w:rsidR="00B72166">
        <w:t xml:space="preserve"> </w:t>
      </w:r>
    </w:p>
    <w:p w14:paraId="607A04A7" w14:textId="3227AEBA" w:rsidR="00184538" w:rsidRDefault="00184538" w:rsidP="00184538">
      <w:pPr>
        <w:spacing w:line="240" w:lineRule="auto"/>
        <w:jc w:val="center"/>
      </w:pPr>
      <w:r>
        <w:t>_____________________________________________________________________</w:t>
      </w:r>
    </w:p>
    <w:p w14:paraId="39A77EF5" w14:textId="77777777" w:rsidR="00184538" w:rsidRDefault="00184538" w:rsidP="00334228">
      <w:pPr>
        <w:spacing w:line="240" w:lineRule="auto"/>
      </w:pPr>
    </w:p>
    <w:p w14:paraId="4EFE011D" w14:textId="6BBA868A" w:rsidR="00E43F2C" w:rsidRDefault="00EE3926" w:rsidP="00334228">
      <w:pPr>
        <w:spacing w:line="240" w:lineRule="auto"/>
      </w:pPr>
      <w:r>
        <w:t xml:space="preserve">Full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2613B">
        <w:instrText xml:space="preserve"> FORMTEXT </w:instrText>
      </w:r>
      <w:r>
        <w:fldChar w:fldCharType="separate"/>
      </w:r>
      <w:r w:rsidR="00627733">
        <w:t> </w:t>
      </w:r>
      <w:r w:rsidR="00627733">
        <w:t> </w:t>
      </w:r>
      <w:r w:rsidR="00627733">
        <w:t> </w:t>
      </w:r>
      <w:r w:rsidR="00627733">
        <w:t> </w:t>
      </w:r>
      <w:r w:rsidR="00627733">
        <w:t> </w:t>
      </w:r>
      <w:r>
        <w:fldChar w:fldCharType="end"/>
      </w:r>
      <w:bookmarkEnd w:id="0"/>
      <w:r>
        <w:t xml:space="preserve">   </w:t>
      </w:r>
      <w:r>
        <w:tab/>
      </w:r>
      <w:r>
        <w:tab/>
      </w:r>
      <w:r>
        <w:tab/>
      </w:r>
      <w:r>
        <w:tab/>
      </w:r>
      <w:r w:rsidR="00E43F2C">
        <w:tab/>
      </w:r>
      <w:r w:rsidR="00734F98">
        <w:t xml:space="preserve">Medical student year: </w:t>
      </w:r>
      <w:r w:rsidR="00734F9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4F98" w:rsidRPr="00734F98">
        <w:instrText xml:space="preserve"> FORMTEXT </w:instrText>
      </w:r>
      <w:r w:rsidR="00734F98"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734F98">
        <w:fldChar w:fldCharType="end"/>
      </w:r>
      <w:bookmarkEnd w:id="1"/>
      <w:r w:rsidR="00734F98">
        <w:tab/>
      </w:r>
      <w:r w:rsidR="00E43F2C">
        <w:tab/>
      </w:r>
      <w:r>
        <w:tab/>
      </w:r>
    </w:p>
    <w:p w14:paraId="4C8CDE08" w14:textId="7639B456" w:rsidR="00E43F2C" w:rsidRDefault="00E43F2C" w:rsidP="00334228">
      <w:pPr>
        <w:spacing w:line="240" w:lineRule="auto"/>
      </w:pPr>
    </w:p>
    <w:p w14:paraId="4DED5896" w14:textId="2455036F" w:rsidR="002D654F" w:rsidRDefault="00734F98" w:rsidP="00334228">
      <w:pPr>
        <w:spacing w:line="240" w:lineRule="auto"/>
      </w:pPr>
      <w:r>
        <w:t xml:space="preserve">Preferred name/pronouns: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  <w:t xml:space="preserve">Email address: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34F98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3"/>
      <w:r w:rsidR="00E43F2C">
        <w:tab/>
      </w:r>
    </w:p>
    <w:p w14:paraId="2BF1A5FD" w14:textId="77777777" w:rsidR="00734F98" w:rsidRDefault="00734F98" w:rsidP="00334228">
      <w:pPr>
        <w:spacing w:line="240" w:lineRule="auto"/>
      </w:pPr>
    </w:p>
    <w:p w14:paraId="5E24D786" w14:textId="481EB8A8" w:rsidR="00184538" w:rsidRDefault="00DC73A8" w:rsidP="00334228">
      <w:pPr>
        <w:spacing w:line="240" w:lineRule="auto"/>
      </w:pPr>
      <w:r>
        <w:t xml:space="preserve">If known, are you eligible for summer federal work study (FWS)?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BC125F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4"/>
      <w:r>
        <w:t xml:space="preserve"> </w:t>
      </w:r>
    </w:p>
    <w:p w14:paraId="2E0E8CF5" w14:textId="1345B0C3" w:rsidR="00DC73A8" w:rsidRDefault="00DC73A8" w:rsidP="00334228">
      <w:pPr>
        <w:spacing w:line="240" w:lineRule="auto"/>
      </w:pPr>
      <w:r>
        <w:t xml:space="preserve">If eligible, have you already applied for summer </w:t>
      </w:r>
      <w:proofErr w:type="gramStart"/>
      <w:r w:rsidR="00E2613B">
        <w:t>FWS?*</w:t>
      </w:r>
      <w:proofErr w:type="gramEnd"/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45FFB">
        <w:instrText xml:space="preserve"> FORMTEXT </w:instrText>
      </w:r>
      <w:r>
        <w:fldChar w:fldCharType="separate"/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 w:rsidR="00A55D35">
        <w:rPr>
          <w:noProof/>
        </w:rPr>
        <w:t> </w:t>
      </w:r>
      <w:r>
        <w:fldChar w:fldCharType="end"/>
      </w:r>
      <w:bookmarkEnd w:id="5"/>
    </w:p>
    <w:p w14:paraId="26DD1754" w14:textId="2F490290" w:rsidR="00E2613B" w:rsidRDefault="00E2613B" w:rsidP="00334228">
      <w:pPr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E3926" w14:paraId="243D620A" w14:textId="77777777" w:rsidTr="00BC125F">
        <w:trPr>
          <w:trHeight w:val="1944"/>
        </w:trPr>
        <w:tc>
          <w:tcPr>
            <w:tcW w:w="9350" w:type="dxa"/>
          </w:tcPr>
          <w:p w14:paraId="63F697B4" w14:textId="77777777" w:rsidR="00F86482" w:rsidRDefault="00EE3926" w:rsidP="00334228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</w:t>
            </w:r>
            <w:r w:rsidRPr="00EE3926">
              <w:rPr>
                <w:i/>
                <w:iCs/>
                <w:u w:val="single"/>
              </w:rPr>
              <w:t>explain your interest in the PMR-S</w:t>
            </w:r>
            <w:r>
              <w:rPr>
                <w:i/>
                <w:iCs/>
                <w:u w:val="single"/>
              </w:rPr>
              <w:t xml:space="preserve">E in the space below: </w:t>
            </w:r>
          </w:p>
          <w:p w14:paraId="1BF51543" w14:textId="7C73C183" w:rsidR="00BC125F" w:rsidRPr="00BC125F" w:rsidRDefault="00BC125F" w:rsidP="00334228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6" w:name="Text10"/>
            <w:r w:rsidRPr="00D45FFB">
              <w:instrText xml:space="preserve"> FORMTEXT </w:instrText>
            </w:r>
            <w:r>
              <w:fldChar w:fldCharType="separate"/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E3926" w14:paraId="71C71544" w14:textId="77777777" w:rsidTr="00D45FFB">
        <w:trPr>
          <w:trHeight w:val="1944"/>
        </w:trPr>
        <w:tc>
          <w:tcPr>
            <w:tcW w:w="9350" w:type="dxa"/>
          </w:tcPr>
          <w:p w14:paraId="386BC393" w14:textId="07B77057" w:rsidR="00EE3926" w:rsidRDefault="00EE3926" w:rsidP="00334228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</w:t>
            </w:r>
            <w:r w:rsidRPr="00EE3926">
              <w:rPr>
                <w:i/>
                <w:iCs/>
                <w:u w:val="single"/>
              </w:rPr>
              <w:t xml:space="preserve">explain </w:t>
            </w:r>
            <w:r>
              <w:rPr>
                <w:i/>
                <w:iCs/>
                <w:u w:val="single"/>
              </w:rPr>
              <w:t>any clinical</w:t>
            </w:r>
            <w:r w:rsidR="00224EFD">
              <w:rPr>
                <w:i/>
                <w:iCs/>
                <w:u w:val="single"/>
              </w:rPr>
              <w:t xml:space="preserve"> interest</w:t>
            </w:r>
            <w:r>
              <w:rPr>
                <w:i/>
                <w:iCs/>
                <w:u w:val="single"/>
              </w:rPr>
              <w:t xml:space="preserve"> areas in the space below:</w:t>
            </w:r>
          </w:p>
          <w:p w14:paraId="61E6E409" w14:textId="778FB88A" w:rsidR="00D45FFB" w:rsidRPr="00D45FFB" w:rsidRDefault="00BC125F" w:rsidP="00D45FFB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7" w:name="Text5"/>
            <w:r w:rsidRPr="00D45FFB">
              <w:instrText xml:space="preserve"> FORMTEXT </w:instrText>
            </w:r>
            <w:r>
              <w:fldChar w:fldCharType="separate"/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 w:rsidR="00A55D35">
              <w:rPr>
                <w:noProof/>
              </w:rPr>
              <w:t> </w:t>
            </w:r>
            <w:r>
              <w:fldChar w:fldCharType="end"/>
            </w:r>
            <w:bookmarkEnd w:id="7"/>
            <w:r w:rsidR="00D45FFB">
              <w:tab/>
            </w:r>
          </w:p>
        </w:tc>
      </w:tr>
      <w:tr w:rsidR="00EE3926" w14:paraId="5F38FB44" w14:textId="77777777" w:rsidTr="00BC125F">
        <w:trPr>
          <w:trHeight w:val="1944"/>
        </w:trPr>
        <w:tc>
          <w:tcPr>
            <w:tcW w:w="9350" w:type="dxa"/>
          </w:tcPr>
          <w:p w14:paraId="0A928517" w14:textId="48CD12CC" w:rsidR="00EE3926" w:rsidRDefault="00EE3926" w:rsidP="00334228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Please </w:t>
            </w:r>
            <w:r w:rsidRPr="00EE3926">
              <w:rPr>
                <w:i/>
                <w:iCs/>
                <w:u w:val="single"/>
              </w:rPr>
              <w:t xml:space="preserve">explain </w:t>
            </w:r>
            <w:r>
              <w:rPr>
                <w:i/>
                <w:iCs/>
                <w:u w:val="single"/>
              </w:rPr>
              <w:t>any research</w:t>
            </w:r>
            <w:r w:rsidR="00224EFD">
              <w:rPr>
                <w:i/>
                <w:iCs/>
                <w:u w:val="single"/>
              </w:rPr>
              <w:t xml:space="preserve"> interest</w:t>
            </w:r>
            <w:r>
              <w:rPr>
                <w:i/>
                <w:iCs/>
                <w:u w:val="single"/>
              </w:rPr>
              <w:t xml:space="preserve"> areas in the space below:</w:t>
            </w:r>
          </w:p>
          <w:p w14:paraId="7D87D666" w14:textId="1BB7FC34" w:rsidR="00F86482" w:rsidRPr="00160E5D" w:rsidRDefault="00BC125F" w:rsidP="00334228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8" w:name="Text6"/>
            <w:r w:rsidRPr="00E2613B">
              <w:instrText xml:space="preserve"> FORMTEXT </w:instrText>
            </w:r>
            <w:r>
              <w:fldChar w:fldCharType="separate"/>
            </w:r>
            <w:r w:rsidR="00A55D35">
              <w:t> </w:t>
            </w:r>
            <w:r w:rsidR="00A55D35">
              <w:t> </w:t>
            </w:r>
            <w:r w:rsidR="00A55D35">
              <w:t> </w:t>
            </w:r>
            <w:r w:rsidR="00A55D35">
              <w:t> </w:t>
            </w:r>
            <w:r w:rsidR="00A55D35">
              <w:t> </w:t>
            </w:r>
            <w:r>
              <w:fldChar w:fldCharType="end"/>
            </w:r>
            <w:bookmarkEnd w:id="8"/>
          </w:p>
        </w:tc>
      </w:tr>
    </w:tbl>
    <w:p w14:paraId="74DCD0B6" w14:textId="1EF4290E" w:rsidR="003F0A81" w:rsidRDefault="00D45FFB" w:rsidP="0033422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EA26D" wp14:editId="734BB0E6">
                <wp:simplePos x="0" y="0"/>
                <wp:positionH relativeFrom="column">
                  <wp:posOffset>1913591</wp:posOffset>
                </wp:positionH>
                <wp:positionV relativeFrom="paragraph">
                  <wp:posOffset>400685</wp:posOffset>
                </wp:positionV>
                <wp:extent cx="4043680" cy="6115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680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79A3C" w14:textId="77777777" w:rsidR="00E2613B" w:rsidRPr="00E2613B" w:rsidRDefault="00E2613B" w:rsidP="00E2613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2613B">
                              <w:rPr>
                                <w:sz w:val="18"/>
                                <w:szCs w:val="18"/>
                              </w:rPr>
                              <w:t xml:space="preserve">*If you are interested in FWS but are unsure of your FWS eligibility, or have not yet applied, please inquire with Financial Aid before your PMR-SE program interview. </w:t>
                            </w:r>
                          </w:p>
                          <w:p w14:paraId="1789F18E" w14:textId="77777777" w:rsidR="00E2613B" w:rsidRDefault="00E261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A2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7pt;margin-top:31.55pt;width:318.4pt;height: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" fillcolor="white [3201]" stroked="f" strokeweight=".5pt">
                <v:textbox>
                  <w:txbxContent>
                    <w:p w14:paraId="5F179A3C" w14:textId="77777777" w:rsidR="00E2613B" w:rsidRPr="00E2613B" w:rsidRDefault="00E2613B" w:rsidP="00E2613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E2613B">
                        <w:rPr>
                          <w:sz w:val="18"/>
                          <w:szCs w:val="18"/>
                        </w:rPr>
                        <w:t xml:space="preserve">*If you are interested in FWS but are unsure of your FWS eligibility, or have not yet applied, please inquire with Financial Aid before your PMR-SE program interview. </w:t>
                      </w:r>
                    </w:p>
                    <w:p w14:paraId="1789F18E" w14:textId="77777777" w:rsidR="00E2613B" w:rsidRDefault="00E2613B"/>
                  </w:txbxContent>
                </v:textbox>
              </v:shape>
            </w:pict>
          </mc:Fallback>
        </mc:AlternateContent>
      </w:r>
    </w:p>
    <w:sectPr w:rsidR="003F0A81" w:rsidSect="00E4195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E781" w14:textId="77777777" w:rsidR="00F73138" w:rsidRDefault="00F73138" w:rsidP="00EE3926">
      <w:pPr>
        <w:spacing w:line="240" w:lineRule="auto"/>
      </w:pPr>
      <w:r>
        <w:separator/>
      </w:r>
    </w:p>
  </w:endnote>
  <w:endnote w:type="continuationSeparator" w:id="0">
    <w:p w14:paraId="2F62FE11" w14:textId="77777777" w:rsidR="00F73138" w:rsidRDefault="00F73138" w:rsidP="00EE3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BE83" w14:textId="6AC29E55" w:rsidR="00E2613B" w:rsidRDefault="00E2613B" w:rsidP="00EE3926">
    <w:pPr>
      <w:pStyle w:val="Footer"/>
    </w:pPr>
  </w:p>
  <w:p w14:paraId="2CE168D8" w14:textId="12270465" w:rsidR="00EE3926" w:rsidRDefault="00E2613B" w:rsidP="00EE3926">
    <w:pPr>
      <w:pStyle w:val="Footer"/>
    </w:pPr>
    <w:r w:rsidRPr="00EE3926">
      <w:rPr>
        <w:noProof/>
      </w:rPr>
      <w:drawing>
        <wp:inline distT="0" distB="0" distL="0" distR="0" wp14:anchorId="7DE05D1F" wp14:editId="23616493">
          <wp:extent cx="1745924" cy="405517"/>
          <wp:effectExtent l="0" t="0" r="0" b="1270"/>
          <wp:docPr id="952577247" name="Picture 95257724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050" cy="40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26">
      <w:tab/>
      <w:t xml:space="preserve">                  </w:t>
    </w:r>
    <w:r w:rsidR="00EE3926">
      <w:tab/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EB1D" w14:textId="77777777" w:rsidR="00F73138" w:rsidRDefault="00F73138" w:rsidP="00EE3926">
      <w:pPr>
        <w:spacing w:line="240" w:lineRule="auto"/>
      </w:pPr>
      <w:r>
        <w:separator/>
      </w:r>
    </w:p>
  </w:footnote>
  <w:footnote w:type="continuationSeparator" w:id="0">
    <w:p w14:paraId="7E754634" w14:textId="77777777" w:rsidR="00F73138" w:rsidRDefault="00F73138" w:rsidP="00EE3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845E" w14:textId="0DB4E419" w:rsidR="0042768E" w:rsidRDefault="0045635B" w:rsidP="00D45FFB">
    <w:pPr>
      <w:pStyle w:val="Header"/>
      <w:jc w:val="center"/>
    </w:pPr>
    <w:r w:rsidRPr="003562A4">
      <w:rPr>
        <w:rFonts w:cstheme="minorHAnsi"/>
        <w:noProof/>
        <w:sz w:val="22"/>
        <w:szCs w:val="22"/>
      </w:rPr>
      <w:drawing>
        <wp:inline distT="0" distB="0" distL="0" distR="0" wp14:anchorId="6F9F4D73" wp14:editId="18BD34F1">
          <wp:extent cx="1696604" cy="718612"/>
          <wp:effectExtent l="0" t="0" r="5715" b="5715"/>
          <wp:docPr id="1189626362" name="Picture 1" descr="A logo for a medical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626362" name="Picture 1" descr="A logo for a medical universit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922" cy="73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26"/>
    <w:rsid w:val="000542B3"/>
    <w:rsid w:val="00057FBF"/>
    <w:rsid w:val="000B6A6E"/>
    <w:rsid w:val="000C5433"/>
    <w:rsid w:val="000E4C21"/>
    <w:rsid w:val="000E74A9"/>
    <w:rsid w:val="000F718F"/>
    <w:rsid w:val="00160E5D"/>
    <w:rsid w:val="00167BEA"/>
    <w:rsid w:val="00172506"/>
    <w:rsid w:val="00176C48"/>
    <w:rsid w:val="00184538"/>
    <w:rsid w:val="001A3177"/>
    <w:rsid w:val="001B3F2B"/>
    <w:rsid w:val="001D48F8"/>
    <w:rsid w:val="001D7298"/>
    <w:rsid w:val="00207394"/>
    <w:rsid w:val="002076F7"/>
    <w:rsid w:val="00211DF6"/>
    <w:rsid w:val="00224EFD"/>
    <w:rsid w:val="002C723D"/>
    <w:rsid w:val="002D3D31"/>
    <w:rsid w:val="002D654F"/>
    <w:rsid w:val="002F2FF9"/>
    <w:rsid w:val="00305B12"/>
    <w:rsid w:val="00334228"/>
    <w:rsid w:val="00343070"/>
    <w:rsid w:val="00352F1C"/>
    <w:rsid w:val="0037778B"/>
    <w:rsid w:val="003F0A81"/>
    <w:rsid w:val="0042768E"/>
    <w:rsid w:val="004418A3"/>
    <w:rsid w:val="0045635B"/>
    <w:rsid w:val="00541F31"/>
    <w:rsid w:val="00550DE7"/>
    <w:rsid w:val="0055567A"/>
    <w:rsid w:val="0057014B"/>
    <w:rsid w:val="005911D8"/>
    <w:rsid w:val="00593197"/>
    <w:rsid w:val="005A7583"/>
    <w:rsid w:val="005D5ECD"/>
    <w:rsid w:val="005F19B3"/>
    <w:rsid w:val="005F7580"/>
    <w:rsid w:val="00611E2E"/>
    <w:rsid w:val="00627733"/>
    <w:rsid w:val="00641F65"/>
    <w:rsid w:val="0067306A"/>
    <w:rsid w:val="006861EB"/>
    <w:rsid w:val="0069100B"/>
    <w:rsid w:val="006A44E5"/>
    <w:rsid w:val="006F2403"/>
    <w:rsid w:val="007327BC"/>
    <w:rsid w:val="00734F98"/>
    <w:rsid w:val="00735EC8"/>
    <w:rsid w:val="00746B0A"/>
    <w:rsid w:val="00793BF6"/>
    <w:rsid w:val="007B3B57"/>
    <w:rsid w:val="007D702E"/>
    <w:rsid w:val="008307B3"/>
    <w:rsid w:val="0091192B"/>
    <w:rsid w:val="00926351"/>
    <w:rsid w:val="009303A9"/>
    <w:rsid w:val="009A0EFE"/>
    <w:rsid w:val="009B18B1"/>
    <w:rsid w:val="00A03EDA"/>
    <w:rsid w:val="00A55D35"/>
    <w:rsid w:val="00A83A2B"/>
    <w:rsid w:val="00AB7C99"/>
    <w:rsid w:val="00AC0E87"/>
    <w:rsid w:val="00AC35CC"/>
    <w:rsid w:val="00AE5E6B"/>
    <w:rsid w:val="00B140D2"/>
    <w:rsid w:val="00B35422"/>
    <w:rsid w:val="00B72166"/>
    <w:rsid w:val="00BB193E"/>
    <w:rsid w:val="00BC125F"/>
    <w:rsid w:val="00BF1EB8"/>
    <w:rsid w:val="00CA14F4"/>
    <w:rsid w:val="00CB236B"/>
    <w:rsid w:val="00D018D4"/>
    <w:rsid w:val="00D03FD3"/>
    <w:rsid w:val="00D15BF5"/>
    <w:rsid w:val="00D262D1"/>
    <w:rsid w:val="00D45FFB"/>
    <w:rsid w:val="00D518EA"/>
    <w:rsid w:val="00D858E4"/>
    <w:rsid w:val="00DA1723"/>
    <w:rsid w:val="00DA5793"/>
    <w:rsid w:val="00DC73A8"/>
    <w:rsid w:val="00DD1A70"/>
    <w:rsid w:val="00E02301"/>
    <w:rsid w:val="00E2613B"/>
    <w:rsid w:val="00E41950"/>
    <w:rsid w:val="00E43F2C"/>
    <w:rsid w:val="00EE3926"/>
    <w:rsid w:val="00F60B20"/>
    <w:rsid w:val="00F73138"/>
    <w:rsid w:val="00F86482"/>
    <w:rsid w:val="00FD6EA3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7D34"/>
  <w15:chartTrackingRefBased/>
  <w15:docId w15:val="{E9DC0426-1F7E-FA4F-BC0C-4D4E7ED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26"/>
  </w:style>
  <w:style w:type="paragraph" w:styleId="Footer">
    <w:name w:val="footer"/>
    <w:basedOn w:val="Normal"/>
    <w:link w:val="FooterChar"/>
    <w:uiPriority w:val="99"/>
    <w:unhideWhenUsed/>
    <w:rsid w:val="00EE39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26"/>
  </w:style>
  <w:style w:type="table" w:styleId="TableGrid">
    <w:name w:val="Table Grid"/>
    <w:basedOn w:val="TableNormal"/>
    <w:uiPriority w:val="39"/>
    <w:rsid w:val="00EE3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D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4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8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100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5D3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perK@upstat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88C23-549C-4B32-BB17-B020CEB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.~WRD0300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 Goss</dc:creator>
  <cp:keywords/>
  <dc:description/>
  <cp:lastModifiedBy>Katherine Draper</cp:lastModifiedBy>
  <cp:revision>4</cp:revision>
  <cp:lastPrinted>2021-10-06T18:23:00Z</cp:lastPrinted>
  <dcterms:created xsi:type="dcterms:W3CDTF">2024-12-12T22:11:00Z</dcterms:created>
  <dcterms:modified xsi:type="dcterms:W3CDTF">2025-01-24T03:01:00Z</dcterms:modified>
</cp:coreProperties>
</file>