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B959" w14:textId="77777777" w:rsidR="00A801F5" w:rsidRDefault="00A801F5" w:rsidP="00A801F5">
      <w:pPr>
        <w:pStyle w:val="BodyText"/>
        <w:tabs>
          <w:tab w:val="left" w:pos="9774"/>
        </w:tabs>
        <w:spacing w:before="91"/>
        <w:ind w:left="504"/>
      </w:pPr>
    </w:p>
    <w:p w14:paraId="3E79B959" w14:textId="778D3835" w:rsidR="00A801F5" w:rsidRPr="00A801F5" w:rsidRDefault="00A801F5" w:rsidP="00A801F5">
      <w:pPr>
        <w:pStyle w:val="BodyText"/>
        <w:tabs>
          <w:tab w:val="left" w:pos="9774"/>
        </w:tabs>
        <w:spacing w:before="91"/>
        <w:ind w:left="504"/>
        <w:rPr>
          <w:b/>
          <w:bCs/>
        </w:rPr>
      </w:pPr>
      <w:r>
        <w:rPr>
          <w:b/>
          <w:bCs/>
        </w:rPr>
        <w:t>EXAMPLE NEW LEVEL 6</w:t>
      </w:r>
    </w:p>
    <w:p w14:paraId="475FCBDB" w14:textId="77777777" w:rsidR="00A801F5" w:rsidRDefault="00A801F5" w:rsidP="00A801F5">
      <w:pPr>
        <w:pStyle w:val="BodyText"/>
        <w:tabs>
          <w:tab w:val="left" w:pos="9774"/>
        </w:tabs>
        <w:spacing w:before="91"/>
        <w:ind w:left="504"/>
      </w:pPr>
    </w:p>
    <w:p w14:paraId="5B6C1EAB" w14:textId="5EC85B34" w:rsidR="00A801F5" w:rsidRDefault="00A801F5" w:rsidP="00A801F5">
      <w:pPr>
        <w:pStyle w:val="BodyText"/>
        <w:tabs>
          <w:tab w:val="left" w:pos="9774"/>
        </w:tabs>
        <w:spacing w:before="91"/>
        <w:ind w:left="504"/>
        <w:rPr>
          <w:sz w:val="24"/>
        </w:rPr>
      </w:pPr>
      <w:proofErr w:type="gramStart"/>
      <w:r>
        <w:t>Clinical  Advancement</w:t>
      </w:r>
      <w:proofErr w:type="gramEnd"/>
      <w:r>
        <w:rPr>
          <w:spacing w:val="24"/>
        </w:rPr>
        <w:t xml:space="preserve"> </w:t>
      </w:r>
      <w:r>
        <w:t>Program:</w:t>
      </w:r>
      <w:r>
        <w:rPr>
          <w:spacing w:val="25"/>
        </w:rPr>
        <w:t xml:space="preserve"> </w:t>
      </w:r>
      <w:r>
        <w:t>Narrative</w:t>
      </w:r>
      <w:r>
        <w:tab/>
      </w:r>
      <w:r>
        <w:rPr>
          <w:sz w:val="24"/>
        </w:rPr>
        <w:t>I</w:t>
      </w:r>
    </w:p>
    <w:p w14:paraId="5DE1723E" w14:textId="77777777" w:rsidR="00A801F5" w:rsidRDefault="00A801F5" w:rsidP="00A801F5">
      <w:pPr>
        <w:pStyle w:val="BodyText"/>
        <w:rPr>
          <w:sz w:val="20"/>
        </w:rPr>
      </w:pPr>
    </w:p>
    <w:p w14:paraId="2CE8927C" w14:textId="77777777" w:rsidR="00A801F5" w:rsidRDefault="00A801F5" w:rsidP="00A801F5">
      <w:pPr>
        <w:spacing w:before="217"/>
        <w:ind w:left="2667" w:right="2668"/>
        <w:jc w:val="center"/>
        <w:rPr>
          <w:b/>
          <w:sz w:val="23"/>
        </w:rPr>
      </w:pPr>
      <w:r w:rsidRPr="005A763F">
        <w:rPr>
          <w:b/>
          <w:w w:val="105"/>
          <w:sz w:val="23"/>
          <w:highlight w:val="black"/>
          <w:u w:val="thick"/>
        </w:rPr>
        <w:t>Kayli Calkins</w:t>
      </w:r>
      <w:r>
        <w:rPr>
          <w:b/>
          <w:w w:val="105"/>
          <w:sz w:val="23"/>
          <w:u w:val="thick"/>
        </w:rPr>
        <w:t>: CAP Level 6 Applicant Narrative</w:t>
      </w:r>
    </w:p>
    <w:p w14:paraId="71487057" w14:textId="77777777" w:rsidR="00A801F5" w:rsidRDefault="00A801F5" w:rsidP="00A801F5">
      <w:pPr>
        <w:pStyle w:val="BodyText"/>
        <w:rPr>
          <w:b/>
          <w:sz w:val="20"/>
        </w:rPr>
      </w:pPr>
    </w:p>
    <w:p w14:paraId="030ABCE2" w14:textId="77777777" w:rsidR="00A801F5" w:rsidRDefault="00A801F5" w:rsidP="00A801F5">
      <w:pPr>
        <w:spacing w:before="220"/>
        <w:ind w:left="511"/>
        <w:rPr>
          <w:i/>
          <w:sz w:val="23"/>
        </w:rPr>
      </w:pPr>
      <w:r>
        <w:rPr>
          <w:i/>
          <w:w w:val="105"/>
          <w:sz w:val="23"/>
        </w:rPr>
        <w:t>Education</w:t>
      </w:r>
    </w:p>
    <w:p w14:paraId="4DFCE691" w14:textId="77777777" w:rsidR="00A801F5" w:rsidRDefault="00A801F5" w:rsidP="00A801F5">
      <w:pPr>
        <w:pStyle w:val="BodyText"/>
        <w:rPr>
          <w:i/>
          <w:sz w:val="26"/>
        </w:rPr>
      </w:pPr>
    </w:p>
    <w:p w14:paraId="7A2638EB" w14:textId="77777777" w:rsidR="00A801F5" w:rsidRDefault="00A801F5" w:rsidP="00A801F5">
      <w:pPr>
        <w:pStyle w:val="BodyText"/>
        <w:spacing w:before="150" w:line="501" w:lineRule="auto"/>
        <w:ind w:left="506" w:right="486" w:firstLine="731"/>
      </w:pPr>
      <w:r>
        <w:rPr>
          <w:w w:val="105"/>
        </w:rPr>
        <w:t>Education has always been a large portion of my nursing career since it has been on­ going. I finished my bachelor's degree in nursing in 2021 and I just began my master's degree in nursing administration through SUNY Empire this Fall. Becoming a nursing administrator is a life-long goal of mine and I plan to continue to develop professionally and personally throughout that journey. Achieving my master's in nursing administration would allow me to continue to mentor and grow staff as well as make policy changes based on evidence-based research. This path excites me for my future career and increases my passion for nursing.</w:t>
      </w:r>
    </w:p>
    <w:p w14:paraId="276283F6" w14:textId="77777777" w:rsidR="00A801F5" w:rsidRDefault="00A801F5" w:rsidP="00A801F5">
      <w:pPr>
        <w:pStyle w:val="BodyText"/>
        <w:spacing w:before="156" w:line="499" w:lineRule="auto"/>
        <w:ind w:left="519" w:right="486" w:firstLine="726"/>
      </w:pPr>
      <w:r>
        <w:rPr>
          <w:w w:val="105"/>
        </w:rPr>
        <w:t>Within the past year I have also furthered my education through leadership courses offered by my supervisor. I have learned about effective assertive communication as well as different leadership styles. A course called managing change was also helpful since I tend to struggle with change in my personal and professional life. These courses taught me certain skill sets that are helpful when advancing in this career. I look forward to continuing these types of classes and implementing them into my practice.</w:t>
      </w:r>
    </w:p>
    <w:p w14:paraId="096D4020" w14:textId="77777777" w:rsidR="00A801F5" w:rsidRDefault="00A801F5" w:rsidP="00A801F5">
      <w:pPr>
        <w:spacing w:before="161"/>
        <w:ind w:left="526"/>
        <w:rPr>
          <w:i/>
          <w:sz w:val="23"/>
        </w:rPr>
      </w:pPr>
      <w:r>
        <w:rPr>
          <w:i/>
          <w:w w:val="105"/>
          <w:sz w:val="23"/>
        </w:rPr>
        <w:t>Collaboration</w:t>
      </w:r>
    </w:p>
    <w:p w14:paraId="3F41B13D" w14:textId="77777777" w:rsidR="00A801F5" w:rsidRDefault="00A801F5" w:rsidP="00A801F5">
      <w:pPr>
        <w:pStyle w:val="BodyText"/>
        <w:rPr>
          <w:i/>
          <w:sz w:val="26"/>
        </w:rPr>
      </w:pPr>
    </w:p>
    <w:p w14:paraId="5639520B" w14:textId="77777777" w:rsidR="00A801F5" w:rsidRDefault="00A801F5" w:rsidP="00A801F5">
      <w:pPr>
        <w:pStyle w:val="BodyText"/>
        <w:spacing w:before="151" w:line="499" w:lineRule="auto"/>
        <w:ind w:left="530" w:right="486" w:firstLine="729"/>
      </w:pPr>
      <w:r>
        <w:rPr>
          <w:w w:val="105"/>
        </w:rPr>
        <w:t xml:space="preserve">Within my role as a clinical leader in the Medical Intensive Care Unit I am constantly serving as many different interdisciplinary parts. I am a charge nurse, a mentor to new nurses, a mentor to new doctors, a patient advocate, a disciplinary force, and many others. </w:t>
      </w:r>
      <w:r>
        <w:rPr>
          <w:w w:val="105"/>
          <w:sz w:val="24"/>
        </w:rPr>
        <w:t xml:space="preserve">It </w:t>
      </w:r>
      <w:r>
        <w:rPr>
          <w:w w:val="105"/>
        </w:rPr>
        <w:t>is my job to close the loop of communication to make sure everything is done correctly and efficiently for patients and their families. This is a major part of why I love my job because I can wear many different hats and be autonomous in my decisions.</w:t>
      </w:r>
    </w:p>
    <w:p w14:paraId="700D4483" w14:textId="77777777" w:rsidR="00A801F5" w:rsidRDefault="00A801F5" w:rsidP="00A801F5">
      <w:pPr>
        <w:spacing w:line="499" w:lineRule="auto"/>
        <w:sectPr w:rsidR="00A801F5">
          <w:footerReference w:type="default" r:id="rId4"/>
          <w:pgSz w:w="12240" w:h="15840"/>
          <w:pgMar w:top="20" w:right="1060" w:bottom="0" w:left="800" w:header="0" w:footer="0" w:gutter="0"/>
          <w:cols w:space="720"/>
        </w:sectPr>
      </w:pPr>
    </w:p>
    <w:p w14:paraId="480A5199" w14:textId="6A775179" w:rsidR="00A801F5" w:rsidRDefault="00A801F5" w:rsidP="00A801F5">
      <w:pPr>
        <w:pStyle w:val="BodyText"/>
        <w:rPr>
          <w:sz w:val="20"/>
        </w:rPr>
      </w:pPr>
      <w:r>
        <w:rPr>
          <w:noProof/>
        </w:rPr>
        <w:lastRenderedPageBreak/>
        <mc:AlternateContent>
          <mc:Choice Requires="wps">
            <w:drawing>
              <wp:anchor distT="0" distB="0" distL="114300" distR="114300" simplePos="0" relativeHeight="251659264" behindDoc="0" locked="0" layoutInCell="1" allowOverlap="1" wp14:anchorId="656EFAC4" wp14:editId="110791F6">
                <wp:simplePos x="0" y="0"/>
                <wp:positionH relativeFrom="page">
                  <wp:posOffset>7745095</wp:posOffset>
                </wp:positionH>
                <wp:positionV relativeFrom="page">
                  <wp:posOffset>7750175</wp:posOffset>
                </wp:positionV>
                <wp:extent cx="0" cy="0"/>
                <wp:effectExtent l="10795" t="7740650" r="8255" b="77438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51B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85pt,610.25pt" to="609.85pt,6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" strokeweight=".1273mm">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6D972B7C" wp14:editId="559FE3CA">
                <wp:simplePos x="0" y="0"/>
                <wp:positionH relativeFrom="page">
                  <wp:posOffset>7759065</wp:posOffset>
                </wp:positionH>
                <wp:positionV relativeFrom="page">
                  <wp:posOffset>9949180</wp:posOffset>
                </wp:positionV>
                <wp:extent cx="0" cy="0"/>
                <wp:effectExtent l="5715" t="2043430" r="13335" b="20478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8F88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5pt,783.4pt" to="610.95pt,7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" strokeweight=".1273mm">
                <w10:wrap anchorx="page" anchory="page"/>
              </v:line>
            </w:pict>
          </mc:Fallback>
        </mc:AlternateContent>
      </w:r>
    </w:p>
    <w:p w14:paraId="4EE925BC" w14:textId="77777777" w:rsidR="00A801F5" w:rsidRDefault="00A801F5" w:rsidP="00A801F5">
      <w:pPr>
        <w:pStyle w:val="BodyText"/>
        <w:spacing w:before="8"/>
        <w:rPr>
          <w:sz w:val="27"/>
        </w:rPr>
      </w:pPr>
    </w:p>
    <w:p w14:paraId="61597E41" w14:textId="77777777" w:rsidR="00A801F5" w:rsidRDefault="00A801F5" w:rsidP="00A801F5">
      <w:pPr>
        <w:pStyle w:val="BodyText"/>
        <w:tabs>
          <w:tab w:val="right" w:pos="9882"/>
        </w:tabs>
        <w:spacing w:before="90"/>
        <w:ind w:left="519"/>
        <w:rPr>
          <w:sz w:val="22"/>
        </w:rPr>
      </w:pPr>
      <w:r>
        <w:rPr>
          <w:w w:val="105"/>
        </w:rPr>
        <w:t>Clinical Advancement</w:t>
      </w:r>
      <w:r>
        <w:rPr>
          <w:spacing w:val="39"/>
          <w:w w:val="105"/>
        </w:rPr>
        <w:t xml:space="preserve"> </w:t>
      </w:r>
      <w:r>
        <w:rPr>
          <w:w w:val="105"/>
        </w:rPr>
        <w:t>Program:</w:t>
      </w:r>
      <w:r>
        <w:rPr>
          <w:spacing w:val="7"/>
          <w:w w:val="105"/>
        </w:rPr>
        <w:t xml:space="preserve"> </w:t>
      </w:r>
      <w:r>
        <w:rPr>
          <w:w w:val="105"/>
        </w:rPr>
        <w:t>Narrative</w:t>
      </w:r>
      <w:r>
        <w:rPr>
          <w:w w:val="105"/>
        </w:rPr>
        <w:tab/>
      </w:r>
      <w:r>
        <w:rPr>
          <w:w w:val="105"/>
          <w:position w:val="1"/>
          <w:sz w:val="22"/>
        </w:rPr>
        <w:t>2</w:t>
      </w:r>
    </w:p>
    <w:p w14:paraId="414D5F1A" w14:textId="77777777" w:rsidR="00A801F5" w:rsidRDefault="00A801F5" w:rsidP="00A801F5">
      <w:pPr>
        <w:pStyle w:val="BodyText"/>
        <w:rPr>
          <w:sz w:val="26"/>
        </w:rPr>
      </w:pPr>
    </w:p>
    <w:p w14:paraId="504639F7" w14:textId="77777777" w:rsidR="00A801F5" w:rsidRDefault="00A801F5" w:rsidP="00A801F5">
      <w:pPr>
        <w:pStyle w:val="BodyText"/>
        <w:spacing w:before="158" w:line="501" w:lineRule="auto"/>
        <w:ind w:left="520" w:right="645" w:firstLine="720"/>
      </w:pPr>
      <w:r>
        <w:rPr>
          <w:w w:val="105"/>
        </w:rPr>
        <w:t xml:space="preserve">Collaboration also entails having open communication with all members of the team including physicians, respiratory therapists, social workers, case managers, and many others. Every day our unit participates in interdisciplinary rounds. These rounds are held by the charge nurse of the unit and are attended by the doctors, therapists, social workers, chaplains, and case managers. During this </w:t>
      </w:r>
      <w:proofErr w:type="gramStart"/>
      <w:r>
        <w:rPr>
          <w:w w:val="105"/>
        </w:rPr>
        <w:t>time</w:t>
      </w:r>
      <w:proofErr w:type="gramEnd"/>
      <w:r>
        <w:rPr>
          <w:w w:val="105"/>
        </w:rPr>
        <w:t xml:space="preserve"> we briefly discuss every patient on the unit and what their specific goals and needs are. This time allows us all to be on the same page and have the best outcome for our patients.</w:t>
      </w:r>
    </w:p>
    <w:p w14:paraId="312AAA8C" w14:textId="77777777" w:rsidR="00A801F5" w:rsidRDefault="00A801F5" w:rsidP="00A801F5">
      <w:pPr>
        <w:spacing w:before="155"/>
        <w:ind w:left="540"/>
        <w:rPr>
          <w:i/>
          <w:sz w:val="23"/>
        </w:rPr>
      </w:pPr>
      <w:r>
        <w:rPr>
          <w:i/>
          <w:sz w:val="23"/>
        </w:rPr>
        <w:t>Resources</w:t>
      </w:r>
    </w:p>
    <w:p w14:paraId="4CDD9353" w14:textId="77777777" w:rsidR="00A801F5" w:rsidRDefault="00A801F5" w:rsidP="00A801F5">
      <w:pPr>
        <w:pStyle w:val="BodyText"/>
        <w:spacing w:before="5"/>
        <w:rPr>
          <w:i/>
          <w:sz w:val="38"/>
        </w:rPr>
      </w:pPr>
    </w:p>
    <w:p w14:paraId="6B69C884" w14:textId="77777777" w:rsidR="00A801F5" w:rsidRDefault="00A801F5" w:rsidP="00A801F5">
      <w:pPr>
        <w:pStyle w:val="BodyText"/>
        <w:spacing w:before="1" w:line="494" w:lineRule="auto"/>
        <w:ind w:left="533" w:right="474" w:firstLine="715"/>
      </w:pPr>
      <w:r>
        <w:rPr>
          <w:w w:val="105"/>
        </w:rPr>
        <w:t>Throughout my years at Upstate, I have tried to be a constant resource for my co-workers and</w:t>
      </w:r>
      <w:r>
        <w:rPr>
          <w:spacing w:val="2"/>
          <w:w w:val="105"/>
        </w:rPr>
        <w:t xml:space="preserve"> </w:t>
      </w:r>
      <w:r>
        <w:rPr>
          <w:w w:val="105"/>
        </w:rPr>
        <w:t>new</w:t>
      </w:r>
      <w:r>
        <w:rPr>
          <w:spacing w:val="-14"/>
          <w:w w:val="105"/>
        </w:rPr>
        <w:t xml:space="preserve"> </w:t>
      </w:r>
      <w:r>
        <w:rPr>
          <w:w w:val="105"/>
        </w:rPr>
        <w:t>staff.</w:t>
      </w:r>
      <w:r>
        <w:rPr>
          <w:spacing w:val="-9"/>
          <w:w w:val="105"/>
        </w:rPr>
        <w:t xml:space="preserve"> </w:t>
      </w:r>
      <w:r>
        <w:rPr>
          <w:w w:val="105"/>
        </w:rPr>
        <w:t>I</w:t>
      </w:r>
      <w:r>
        <w:rPr>
          <w:spacing w:val="-9"/>
          <w:w w:val="105"/>
        </w:rPr>
        <w:t xml:space="preserve"> </w:t>
      </w:r>
      <w:r>
        <w:rPr>
          <w:w w:val="105"/>
        </w:rPr>
        <w:t>went</w:t>
      </w:r>
      <w:r>
        <w:rPr>
          <w:spacing w:val="-11"/>
          <w:w w:val="105"/>
        </w:rPr>
        <w:t xml:space="preserve"> </w:t>
      </w:r>
      <w:r>
        <w:rPr>
          <w:w w:val="105"/>
        </w:rPr>
        <w:t>from</w:t>
      </w:r>
      <w:r>
        <w:rPr>
          <w:spacing w:val="-3"/>
          <w:w w:val="105"/>
        </w:rPr>
        <w:t xml:space="preserve"> </w:t>
      </w:r>
      <w:r>
        <w:rPr>
          <w:w w:val="105"/>
        </w:rPr>
        <w:t>precepting,</w:t>
      </w:r>
      <w:r>
        <w:rPr>
          <w:spacing w:val="2"/>
          <w:w w:val="105"/>
        </w:rPr>
        <w:t xml:space="preserve"> </w:t>
      </w:r>
      <w:r>
        <w:rPr>
          <w:w w:val="105"/>
        </w:rPr>
        <w:t>to</w:t>
      </w:r>
      <w:r>
        <w:rPr>
          <w:spacing w:val="-1"/>
          <w:w w:val="105"/>
        </w:rPr>
        <w:t xml:space="preserve"> </w:t>
      </w:r>
      <w:r>
        <w:rPr>
          <w:w w:val="105"/>
        </w:rPr>
        <w:t>becoming</w:t>
      </w:r>
      <w:r>
        <w:rPr>
          <w:spacing w:val="-2"/>
          <w:w w:val="105"/>
        </w:rPr>
        <w:t xml:space="preserve"> </w:t>
      </w:r>
      <w:r>
        <w:rPr>
          <w:w w:val="105"/>
        </w:rPr>
        <w:t>a</w:t>
      </w:r>
      <w:r>
        <w:rPr>
          <w:spacing w:val="-6"/>
          <w:w w:val="105"/>
        </w:rPr>
        <w:t xml:space="preserve"> </w:t>
      </w:r>
      <w:r>
        <w:rPr>
          <w:w w:val="105"/>
        </w:rPr>
        <w:t>charge nurse,</w:t>
      </w:r>
      <w:r>
        <w:rPr>
          <w:spacing w:val="-3"/>
          <w:w w:val="105"/>
        </w:rPr>
        <w:t xml:space="preserve"> </w:t>
      </w:r>
      <w:r>
        <w:rPr>
          <w:w w:val="105"/>
        </w:rPr>
        <w:t>to</w:t>
      </w:r>
      <w:r>
        <w:rPr>
          <w:spacing w:val="-9"/>
          <w:w w:val="105"/>
        </w:rPr>
        <w:t xml:space="preserve"> </w:t>
      </w:r>
      <w:r>
        <w:rPr>
          <w:w w:val="105"/>
        </w:rPr>
        <w:t>now</w:t>
      </w:r>
      <w:r>
        <w:rPr>
          <w:spacing w:val="-4"/>
          <w:w w:val="105"/>
        </w:rPr>
        <w:t xml:space="preserve"> </w:t>
      </w:r>
      <w:r>
        <w:rPr>
          <w:w w:val="105"/>
        </w:rPr>
        <w:t>being</w:t>
      </w:r>
      <w:r>
        <w:rPr>
          <w:spacing w:val="-8"/>
          <w:w w:val="105"/>
        </w:rPr>
        <w:t xml:space="preserve"> </w:t>
      </w:r>
      <w:r>
        <w:rPr>
          <w:w w:val="105"/>
        </w:rPr>
        <w:t>a</w:t>
      </w:r>
      <w:r>
        <w:rPr>
          <w:spacing w:val="-9"/>
          <w:w w:val="105"/>
        </w:rPr>
        <w:t xml:space="preserve"> </w:t>
      </w:r>
      <w:r>
        <w:rPr>
          <w:w w:val="105"/>
        </w:rPr>
        <w:t>clinical</w:t>
      </w:r>
      <w:r>
        <w:rPr>
          <w:spacing w:val="6"/>
          <w:w w:val="105"/>
        </w:rPr>
        <w:t xml:space="preserve"> </w:t>
      </w:r>
      <w:r>
        <w:rPr>
          <w:w w:val="105"/>
        </w:rPr>
        <w:t>leader in</w:t>
      </w:r>
      <w:r>
        <w:rPr>
          <w:spacing w:val="-9"/>
          <w:w w:val="105"/>
        </w:rPr>
        <w:t xml:space="preserve"> </w:t>
      </w:r>
      <w:r>
        <w:rPr>
          <w:w w:val="105"/>
        </w:rPr>
        <w:t>hopes</w:t>
      </w:r>
      <w:r>
        <w:rPr>
          <w:spacing w:val="-1"/>
          <w:w w:val="105"/>
        </w:rPr>
        <w:t xml:space="preserve"> </w:t>
      </w:r>
      <w:r>
        <w:rPr>
          <w:w w:val="105"/>
        </w:rPr>
        <w:t>to</w:t>
      </w:r>
      <w:r>
        <w:rPr>
          <w:spacing w:val="-15"/>
          <w:w w:val="105"/>
        </w:rPr>
        <w:t xml:space="preserve"> </w:t>
      </w:r>
      <w:r>
        <w:rPr>
          <w:w w:val="105"/>
        </w:rPr>
        <w:t>continue</w:t>
      </w:r>
      <w:r>
        <w:rPr>
          <w:spacing w:val="-2"/>
          <w:w w:val="105"/>
        </w:rPr>
        <w:t xml:space="preserve"> </w:t>
      </w:r>
      <w:r>
        <w:rPr>
          <w:w w:val="105"/>
        </w:rPr>
        <w:t>growing</w:t>
      </w:r>
      <w:r>
        <w:rPr>
          <w:spacing w:val="-1"/>
          <w:w w:val="105"/>
        </w:rPr>
        <w:t xml:space="preserve"> </w:t>
      </w:r>
      <w:r>
        <w:rPr>
          <w:w w:val="105"/>
        </w:rPr>
        <w:t>into</w:t>
      </w:r>
      <w:r>
        <w:rPr>
          <w:spacing w:val="-5"/>
          <w:w w:val="105"/>
        </w:rPr>
        <w:t xml:space="preserve"> </w:t>
      </w:r>
      <w:r>
        <w:rPr>
          <w:w w:val="105"/>
        </w:rPr>
        <w:t>an</w:t>
      </w:r>
      <w:r>
        <w:rPr>
          <w:spacing w:val="-7"/>
          <w:w w:val="105"/>
        </w:rPr>
        <w:t xml:space="preserve"> </w:t>
      </w:r>
      <w:r>
        <w:rPr>
          <w:w w:val="105"/>
        </w:rPr>
        <w:t>administrative</w:t>
      </w:r>
      <w:r>
        <w:rPr>
          <w:spacing w:val="-13"/>
          <w:w w:val="105"/>
        </w:rPr>
        <w:t xml:space="preserve"> </w:t>
      </w:r>
      <w:r>
        <w:rPr>
          <w:w w:val="105"/>
        </w:rPr>
        <w:t>role.</w:t>
      </w:r>
      <w:r>
        <w:rPr>
          <w:spacing w:val="-10"/>
          <w:w w:val="105"/>
        </w:rPr>
        <w:t xml:space="preserve"> </w:t>
      </w:r>
      <w:r>
        <w:rPr>
          <w:w w:val="105"/>
        </w:rPr>
        <w:t>These</w:t>
      </w:r>
      <w:r>
        <w:rPr>
          <w:spacing w:val="-4"/>
          <w:w w:val="105"/>
        </w:rPr>
        <w:t xml:space="preserve"> </w:t>
      </w:r>
      <w:r>
        <w:rPr>
          <w:w w:val="105"/>
        </w:rPr>
        <w:t>different</w:t>
      </w:r>
      <w:r>
        <w:rPr>
          <w:spacing w:val="7"/>
          <w:w w:val="105"/>
        </w:rPr>
        <w:t xml:space="preserve"> </w:t>
      </w:r>
      <w:r>
        <w:rPr>
          <w:w w:val="105"/>
        </w:rPr>
        <w:t>roles</w:t>
      </w:r>
      <w:r>
        <w:rPr>
          <w:spacing w:val="3"/>
          <w:w w:val="105"/>
        </w:rPr>
        <w:t xml:space="preserve"> </w:t>
      </w:r>
      <w:r>
        <w:rPr>
          <w:w w:val="105"/>
        </w:rPr>
        <w:t>have</w:t>
      </w:r>
      <w:r>
        <w:rPr>
          <w:spacing w:val="-12"/>
          <w:w w:val="105"/>
        </w:rPr>
        <w:t xml:space="preserve"> </w:t>
      </w:r>
      <w:r>
        <w:rPr>
          <w:w w:val="105"/>
        </w:rPr>
        <w:t>shaped</w:t>
      </w:r>
      <w:r>
        <w:rPr>
          <w:spacing w:val="-3"/>
          <w:w w:val="105"/>
        </w:rPr>
        <w:t xml:space="preserve"> </w:t>
      </w:r>
      <w:r>
        <w:rPr>
          <w:w w:val="105"/>
        </w:rPr>
        <w:t>me</w:t>
      </w:r>
      <w:r>
        <w:rPr>
          <w:spacing w:val="-5"/>
          <w:w w:val="105"/>
        </w:rPr>
        <w:t xml:space="preserve"> </w:t>
      </w:r>
      <w:r>
        <w:rPr>
          <w:w w:val="105"/>
        </w:rPr>
        <w:t xml:space="preserve">as a nurse because I have learned to adapt to how people need me. Sometimes staff come into the office to vent about a difficult patient situation, or to talk about their schedule and personal life. Staff can also come to me as an educational resource since I have now been a MICU nurse for six years. </w:t>
      </w:r>
      <w:r>
        <w:rPr>
          <w:w w:val="105"/>
          <w:sz w:val="25"/>
        </w:rPr>
        <w:t xml:space="preserve">It </w:t>
      </w:r>
      <w:r>
        <w:rPr>
          <w:w w:val="105"/>
        </w:rPr>
        <w:t>also is important for them to understand that I do not know everything, but I know my own resources and how to figure it</w:t>
      </w:r>
      <w:r>
        <w:rPr>
          <w:spacing w:val="10"/>
          <w:w w:val="105"/>
        </w:rPr>
        <w:t xml:space="preserve"> </w:t>
      </w:r>
      <w:r>
        <w:rPr>
          <w:w w:val="105"/>
        </w:rPr>
        <w:t>out.</w:t>
      </w:r>
    </w:p>
    <w:p w14:paraId="543E6956" w14:textId="77777777" w:rsidR="00A801F5" w:rsidRDefault="00A801F5" w:rsidP="00A801F5">
      <w:pPr>
        <w:pStyle w:val="BodyText"/>
        <w:spacing w:before="174" w:line="501" w:lineRule="auto"/>
        <w:ind w:left="556" w:right="661" w:firstLine="716"/>
      </w:pPr>
      <w:r>
        <w:rPr>
          <w:w w:val="105"/>
        </w:rPr>
        <w:t xml:space="preserve">I have also been a resource to staff by being the chair of our unit's professional development committee. Leading this has made me proficient in </w:t>
      </w:r>
      <w:proofErr w:type="spellStart"/>
      <w:r>
        <w:rPr>
          <w:w w:val="105"/>
        </w:rPr>
        <w:t>Upstate's</w:t>
      </w:r>
      <w:proofErr w:type="spellEnd"/>
      <w:r>
        <w:rPr>
          <w:w w:val="105"/>
        </w:rPr>
        <w:t xml:space="preserve"> resources for on­ going education opportunities such as certifications, school, and the clinical advancement program. Staff can ask me the necessary steps to take in order to professionally develop themselves. Without my own resources I would feel less comfortable in my title. I am glad I have my go-to people beside me to help me navigate through the ups and downs of this career. Hopefully I have been that person to staff on 61.</w:t>
      </w:r>
    </w:p>
    <w:p w14:paraId="69758D45" w14:textId="77777777" w:rsidR="003C59F3" w:rsidRDefault="003C59F3"/>
    <w:sectPr w:rsidR="003C59F3">
      <w:footerReference w:type="default" r:id="rId5"/>
      <w:pgSz w:w="12240" w:h="15840"/>
      <w:pgMar w:top="20" w:right="1060" w:bottom="0" w:left="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EBF8" w14:textId="77777777" w:rsidR="00A801F5" w:rsidRDefault="00A801F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2A14" w14:textId="77777777" w:rsidR="00A801F5" w:rsidRDefault="00A801F5">
    <w:pPr>
      <w:pStyle w:val="BodyText"/>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F5"/>
    <w:rsid w:val="002F7AE8"/>
    <w:rsid w:val="00364CB6"/>
    <w:rsid w:val="003C59F3"/>
    <w:rsid w:val="005F32D9"/>
    <w:rsid w:val="00A8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F85141"/>
  <w15:chartTrackingRefBased/>
  <w15:docId w15:val="{58C1CFC7-CE5E-410C-86E8-7B9B1963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1F5"/>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01F5"/>
    <w:rPr>
      <w:sz w:val="23"/>
      <w:szCs w:val="23"/>
    </w:rPr>
  </w:style>
  <w:style w:type="character" w:customStyle="1" w:styleId="BodyTextChar">
    <w:name w:val="Body Text Char"/>
    <w:basedOn w:val="DefaultParagraphFont"/>
    <w:link w:val="BodyText"/>
    <w:uiPriority w:val="1"/>
    <w:rsid w:val="00A801F5"/>
    <w:rPr>
      <w:rFonts w:ascii="Times New Roman" w:eastAsia="Times New Roman" w:hAnsi="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 Keough</dc:creator>
  <cp:keywords/>
  <dc:description/>
  <cp:lastModifiedBy>Siobhan M. Keough</cp:lastModifiedBy>
  <cp:revision>1</cp:revision>
  <dcterms:created xsi:type="dcterms:W3CDTF">2024-02-21T13:28:00Z</dcterms:created>
  <dcterms:modified xsi:type="dcterms:W3CDTF">2024-02-21T13:28:00Z</dcterms:modified>
</cp:coreProperties>
</file>