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tblInd w:w="93" w:type="dxa"/>
        <w:tblLook w:val="04A0" w:firstRow="1" w:lastRow="0" w:firstColumn="1" w:lastColumn="0" w:noHBand="0" w:noVBand="1"/>
      </w:tblPr>
      <w:tblGrid>
        <w:gridCol w:w="768"/>
        <w:gridCol w:w="4372"/>
        <w:gridCol w:w="3905"/>
      </w:tblGrid>
      <w:tr w:rsidR="00A37582" w:rsidRPr="00A37582" w:rsidTr="00A37582">
        <w:trPr>
          <w:trHeight w:val="360"/>
        </w:trPr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7582" w:rsidRPr="00A37582" w:rsidTr="00A37582">
        <w:trPr>
          <w:trHeight w:val="360"/>
        </w:trPr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Faculty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Department/Program/College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Peter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Cronkright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Gavan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Steve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Landas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Frank Middleton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Neuroscience &amp; Physiology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Tarakad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Ramachandran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Ronald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Saletsky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Joseph Spadaro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Jeanne Bishop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Clemente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Fuad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Farah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Gordon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Izquierdo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Anna-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Luise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Katsenstein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Pathology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Maimone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Colleen O'Leary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Sandra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Sulik</w:t>
            </w:r>
            <w:proofErr w:type="spellEnd"/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Margaret Wells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John Andrake,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Eugene Bailey,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Daniel Bassano,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Radiation Oncology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Nienke Dosa,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Reza Gorji,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Lehmann,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Luis Mejico,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Andras Perl,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Carol Recker-Hughes, PT,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Elliott Rodriguez,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Slavens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Ophthalmology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Sandra Banas, MST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Gregory Fink,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Sheila Lemke,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Krenzer,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James Megna,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Bettina Smallman,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Amar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Radiology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Werner, MME, PE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Orthopedic 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 Botash, MD,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Patricia Duffy, RT R(CT), MPS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David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Kolva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MD,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Zahi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Makhuli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MD,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Anthony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Mortelliti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MD,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Sriram Narsipur, MD,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Sheila Young,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MSEd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RT, RRT,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Xiuli Zhang, MD,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Jesus Robert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Calimlim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Bambi Carkey, DNP, NPP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Irene Cherrick,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Kenneth Galbraith, JR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Stephen Knohl,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Thomas Lavoie,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Emergceny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Leslie Major,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Psychiatry-Binghamton Campus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Louise Prince,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Dana Savici,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Barbara Black, RN, ANP, MS, MA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Carter,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Jayne Charlamb,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Vincent Frechette,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Victoria Meguid,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Gary Nieman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Susan Stearns,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Howard Weinberger,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Glatt,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Kan Liu,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Imad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Nsouli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Bradley Olson, MD,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Josephine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Przepiora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MS, MT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Matthew Sarsfield,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Joyce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Scarpinato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DNP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David Small,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Deborah Bradshaw,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Michael Costanza,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Elton Garvin, BS LRTT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15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Elizabeth Nelsen,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Clyde Satterly, MD, MBA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Zafer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Soultan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Suman Swarnkar,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Barbara Feuerstein,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Teresa Hargrave,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Moustafa Hassan,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Dilip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Kittur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Surgery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Polhemus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Thompson,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OB-GYN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Zajdel,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Cell &amp; Developmental Biology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Melissa Arthur, PhD, MA, MSW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Winter Berry, DO 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Jill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Dungey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PT, DPT, GCS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Rachel Hopkins , MD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Julius Gene Latorre, MD, MPH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Neurology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Lauren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Lipeski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        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Lindsay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MacConaghy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MD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Emergency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Dmitriy Nikolavsky, MD         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Urology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Simone Seward, MPH          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Public Health &amp; Preventive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Maureen Burke,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OB GYN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Amit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Dhamoon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, MD,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Lauren Germain,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Stephen Graziano,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Robert Gregory,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Brian Johnson,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Muhammed Sarwar,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Anesthesiology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Debra Wolf, BS, RPA-C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Charles Woods,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Otolaryngology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Thomas Curran,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Bioethics and Humanities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Jushuo Wang,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Cell &amp; Developmental Biology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Carol Anne Kozik, DNS, FNP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Nursing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Kaushal Nanavati,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Family 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Harvir Gambhir,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 xml:space="preserve">Birendra </w:t>
            </w:r>
            <w:proofErr w:type="spellStart"/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Sah</w:t>
            </w:r>
            <w:proofErr w:type="spellEnd"/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Jan Bach,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Scott Schurman,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Erin Wentz, PT, PhD, PCS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College of Health Professions</w:t>
            </w:r>
          </w:p>
        </w:tc>
      </w:tr>
      <w:tr w:rsidR="00A37582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37582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Ernest Scalzetti,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E2CBB" w:rsidRPr="00A37582" w:rsidRDefault="00A37582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A37582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Radiology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Pr="00A37582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Samuel Alpert,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Pr="00A37582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Ophthalmology and Visual Sciences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Steven Blatt,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 xml:space="preserve">Dominic DeMichele,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MSEd</w:t>
            </w:r>
            <w:proofErr w:type="spellEnd"/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, RT (R) (CT)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College of Health Professions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Matthew Glidden,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Dragos Manta,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Jeanna Marraffa, PharmD, DABAT, FAA</w:t>
            </w: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CT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Medicine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William Marx,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Surgery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Jenica O’Malley. DO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Gita Ramamurthy, MD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Psychiatry and Behavioral Sciences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Jana Shaw, MD, MPH,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Pediatrics</w:t>
            </w:r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Abigail Smith,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Health Sciences Library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Telisa Stewart, DrPH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 w:rsidRPr="003C2D7E"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</w:p>
        </w:tc>
      </w:tr>
      <w:tr w:rsidR="003C2D7E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Jennifer Vaughn, DNBP, RN, NE-BC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3C2D7E" w:rsidRPr="003C2D7E" w:rsidRDefault="003C2D7E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College of Nursing</w:t>
            </w:r>
          </w:p>
        </w:tc>
      </w:tr>
      <w:tr w:rsidR="00706867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Katherine Willer, DO, MS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Radiology</w:t>
            </w:r>
          </w:p>
        </w:tc>
      </w:tr>
      <w:tr w:rsidR="00706867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706867" w:rsidP="00A375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706867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Martha Wojto</w:t>
            </w:r>
            <w:r w:rsidR="00476C7B"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  <w:t>wycz, PhD</w:t>
            </w: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706867" w:rsidRDefault="00476C7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A0F"/>
                <w:szCs w:val="24"/>
              </w:rPr>
              <w:t>Public Health and Preventive Medicine</w:t>
            </w:r>
            <w:bookmarkStart w:id="0" w:name="_GoBack"/>
            <w:bookmarkEnd w:id="0"/>
          </w:p>
        </w:tc>
      </w:tr>
      <w:tr w:rsidR="00CE2CBB" w:rsidRPr="00A37582" w:rsidTr="00A37582">
        <w:trPr>
          <w:trHeight w:val="300"/>
        </w:trPr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CE2C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E2CBB" w:rsidRDefault="00CE2CBB" w:rsidP="00A37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A0F"/>
                <w:sz w:val="24"/>
                <w:szCs w:val="24"/>
              </w:rPr>
            </w:pPr>
          </w:p>
        </w:tc>
      </w:tr>
    </w:tbl>
    <w:p w:rsidR="00F73FCB" w:rsidRPr="00A37582" w:rsidRDefault="00F73FCB">
      <w:pPr>
        <w:rPr>
          <w:rFonts w:ascii="Times New Roman" w:hAnsi="Times New Roman" w:cs="Times New Roman"/>
          <w:sz w:val="24"/>
          <w:szCs w:val="24"/>
        </w:rPr>
      </w:pPr>
    </w:p>
    <w:sectPr w:rsidR="00F73FCB" w:rsidRPr="00A3758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974" w:rsidRDefault="00627974" w:rsidP="00A37582">
      <w:pPr>
        <w:spacing w:after="0" w:line="240" w:lineRule="auto"/>
      </w:pPr>
      <w:r>
        <w:separator/>
      </w:r>
    </w:p>
  </w:endnote>
  <w:endnote w:type="continuationSeparator" w:id="0">
    <w:p w:rsidR="00627974" w:rsidRDefault="00627974" w:rsidP="00A3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0385299"/>
      <w:docPartObj>
        <w:docPartGallery w:val="Page Numbers (Bottom of Page)"/>
        <w:docPartUnique/>
      </w:docPartObj>
    </w:sdtPr>
    <w:sdtEndPr/>
    <w:sdtContent>
      <w:p w:rsidR="00A37582" w:rsidRDefault="00A37582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B7D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37582" w:rsidRDefault="00A375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974" w:rsidRDefault="00627974" w:rsidP="00A37582">
      <w:pPr>
        <w:spacing w:after="0" w:line="240" w:lineRule="auto"/>
      </w:pPr>
      <w:r>
        <w:separator/>
      </w:r>
    </w:p>
  </w:footnote>
  <w:footnote w:type="continuationSeparator" w:id="0">
    <w:p w:rsidR="00627974" w:rsidRDefault="00627974" w:rsidP="00A3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582" w:rsidRDefault="00A37582">
    <w:pPr>
      <w:pStyle w:val="Header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A37582">
      <w:rPr>
        <w:rFonts w:ascii="Times New Roman" w:eastAsia="Times New Roman" w:hAnsi="Times New Roman" w:cs="Times New Roman"/>
        <w:b/>
        <w:bCs/>
        <w:sz w:val="24"/>
        <w:szCs w:val="24"/>
      </w:rPr>
      <w:t>GOLD STANDARD AWARDEES</w:t>
    </w:r>
  </w:p>
  <w:p w:rsidR="00A37582" w:rsidRDefault="00A37582">
    <w:pPr>
      <w:pStyle w:val="Head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Office of Faculty Affairs and Faculty Development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82"/>
    <w:rsid w:val="003C2D7E"/>
    <w:rsid w:val="00476C7B"/>
    <w:rsid w:val="005042FB"/>
    <w:rsid w:val="00627974"/>
    <w:rsid w:val="00647A63"/>
    <w:rsid w:val="00706867"/>
    <w:rsid w:val="00A37582"/>
    <w:rsid w:val="00A86B7D"/>
    <w:rsid w:val="00CE2CBB"/>
    <w:rsid w:val="00F7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5743"/>
  <w15:docId w15:val="{27337A0C-AEE4-4DC6-85E9-2F7825FF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582"/>
  </w:style>
  <w:style w:type="paragraph" w:styleId="Footer">
    <w:name w:val="footer"/>
    <w:basedOn w:val="Normal"/>
    <w:link w:val="FooterChar"/>
    <w:uiPriority w:val="99"/>
    <w:unhideWhenUsed/>
    <w:rsid w:val="00A37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ASB</dc:creator>
  <cp:lastModifiedBy>Kelly A. Donovan</cp:lastModifiedBy>
  <cp:revision>2</cp:revision>
  <cp:lastPrinted>2021-04-01T19:56:00Z</cp:lastPrinted>
  <dcterms:created xsi:type="dcterms:W3CDTF">2023-01-09T14:17:00Z</dcterms:created>
  <dcterms:modified xsi:type="dcterms:W3CDTF">2023-01-09T14:17:00Z</dcterms:modified>
</cp:coreProperties>
</file>