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6903" w14:textId="32E401E1" w:rsidR="00A17E51" w:rsidRDefault="00A17E51" w:rsidP="00423E5E">
      <w:pPr>
        <w:jc w:val="center"/>
        <w:rPr>
          <w:rFonts w:ascii="Calibri" w:hAnsi="Calibri"/>
          <w:sz w:val="48"/>
        </w:rPr>
      </w:pPr>
    </w:p>
    <w:p w14:paraId="7028D58C" w14:textId="77777777" w:rsidR="00F13862" w:rsidRDefault="00F13862" w:rsidP="00423E5E">
      <w:pPr>
        <w:jc w:val="center"/>
        <w:rPr>
          <w:rFonts w:ascii="Calibri" w:hAnsi="Calibri"/>
          <w:sz w:val="48"/>
        </w:rPr>
      </w:pPr>
    </w:p>
    <w:p w14:paraId="3E6D19D3" w14:textId="77777777" w:rsidR="00423E5E" w:rsidRPr="00E66232" w:rsidRDefault="00423E5E" w:rsidP="00E66232">
      <w:pPr>
        <w:pStyle w:val="Title"/>
      </w:pPr>
      <w:r w:rsidRPr="00E66232">
        <w:t>Educator’s Portfolio</w:t>
      </w:r>
    </w:p>
    <w:p w14:paraId="7A84864C" w14:textId="77777777" w:rsidR="00423E5E" w:rsidRDefault="00423E5E" w:rsidP="00423E5E">
      <w:pPr>
        <w:jc w:val="center"/>
        <w:rPr>
          <w:rFonts w:ascii="Calibri" w:hAnsi="Calibri"/>
          <w:sz w:val="28"/>
        </w:rPr>
      </w:pPr>
    </w:p>
    <w:p w14:paraId="4920F8DC" w14:textId="77777777" w:rsidR="00423E5E" w:rsidRDefault="00423E5E" w:rsidP="00423E5E">
      <w:pPr>
        <w:jc w:val="center"/>
        <w:rPr>
          <w:rFonts w:ascii="Calibri" w:hAnsi="Calibri"/>
          <w:sz w:val="28"/>
        </w:rPr>
      </w:pPr>
    </w:p>
    <w:p w14:paraId="10F7F574" w14:textId="77777777" w:rsidR="00423E5E" w:rsidRPr="000762D9" w:rsidRDefault="00423E5E" w:rsidP="00423E5E">
      <w:pPr>
        <w:jc w:val="center"/>
        <w:rPr>
          <w:rFonts w:ascii="Calibri" w:hAnsi="Calibri"/>
          <w:sz w:val="28"/>
        </w:rPr>
      </w:pPr>
    </w:p>
    <w:p w14:paraId="13901B57" w14:textId="77777777" w:rsidR="00423E5E" w:rsidRPr="00CC34AE" w:rsidRDefault="00011AF6" w:rsidP="00423E5E">
      <w:pPr>
        <w:jc w:val="center"/>
        <w:rPr>
          <w:rFonts w:ascii="Calibri" w:hAnsi="Calibri"/>
          <w:sz w:val="48"/>
        </w:rPr>
      </w:pPr>
      <w:r>
        <w:rPr>
          <w:rFonts w:ascii="Calibri" w:hAnsi="Calibri"/>
          <w:sz w:val="48"/>
        </w:rPr>
        <w:t>Faculty Member Name</w:t>
      </w:r>
    </w:p>
    <w:p w14:paraId="1A7594ED" w14:textId="77777777" w:rsidR="00423E5E" w:rsidRPr="000762D9" w:rsidRDefault="00011AF6" w:rsidP="00423E5E">
      <w:pPr>
        <w:jc w:val="center"/>
        <w:rPr>
          <w:rFonts w:ascii="Calibri" w:hAnsi="Calibri"/>
          <w:sz w:val="28"/>
        </w:rPr>
      </w:pPr>
      <w:r>
        <w:rPr>
          <w:rFonts w:ascii="Calibri" w:hAnsi="Calibri"/>
          <w:sz w:val="28"/>
        </w:rPr>
        <w:t>Title</w:t>
      </w:r>
    </w:p>
    <w:p w14:paraId="2BDF040B" w14:textId="77777777" w:rsidR="00423E5E" w:rsidRDefault="00011AF6" w:rsidP="00423E5E">
      <w:pPr>
        <w:jc w:val="center"/>
        <w:rPr>
          <w:rFonts w:ascii="Calibri" w:hAnsi="Calibri"/>
          <w:sz w:val="28"/>
        </w:rPr>
      </w:pPr>
      <w:r>
        <w:rPr>
          <w:rFonts w:ascii="Calibri" w:hAnsi="Calibri"/>
          <w:sz w:val="28"/>
        </w:rPr>
        <w:t>Department</w:t>
      </w:r>
    </w:p>
    <w:p w14:paraId="25AAD976" w14:textId="77777777" w:rsidR="00423E5E" w:rsidRDefault="00423E5E" w:rsidP="00423E5E">
      <w:pPr>
        <w:jc w:val="center"/>
        <w:rPr>
          <w:rFonts w:ascii="Calibri" w:hAnsi="Calibri"/>
          <w:sz w:val="28"/>
        </w:rPr>
      </w:pPr>
      <w:r>
        <w:rPr>
          <w:rFonts w:ascii="Calibri" w:hAnsi="Calibri"/>
          <w:sz w:val="28"/>
        </w:rPr>
        <w:t>SUNY Upstate Medical University</w:t>
      </w:r>
    </w:p>
    <w:p w14:paraId="266557F0" w14:textId="77777777" w:rsidR="00423E5E" w:rsidRDefault="00423E5E" w:rsidP="00423E5E">
      <w:pPr>
        <w:jc w:val="center"/>
        <w:rPr>
          <w:rFonts w:ascii="Calibri" w:hAnsi="Calibri"/>
          <w:sz w:val="28"/>
        </w:rPr>
      </w:pPr>
    </w:p>
    <w:p w14:paraId="18EB6463" w14:textId="77777777" w:rsidR="00423E5E" w:rsidRDefault="00423E5E" w:rsidP="00423E5E">
      <w:pPr>
        <w:jc w:val="center"/>
        <w:rPr>
          <w:rFonts w:ascii="Calibri" w:hAnsi="Calibri"/>
          <w:sz w:val="28"/>
        </w:rPr>
      </w:pPr>
    </w:p>
    <w:p w14:paraId="1976E769" w14:textId="77777777" w:rsidR="00423E5E" w:rsidRDefault="00423E5E" w:rsidP="00423E5E">
      <w:pPr>
        <w:jc w:val="center"/>
        <w:rPr>
          <w:rFonts w:ascii="Calibri" w:hAnsi="Calibri"/>
          <w:sz w:val="28"/>
        </w:rPr>
      </w:pPr>
    </w:p>
    <w:p w14:paraId="01985887" w14:textId="77777777" w:rsidR="00423E5E" w:rsidRPr="00CC34AE" w:rsidRDefault="00423E5E" w:rsidP="00423E5E">
      <w:pPr>
        <w:jc w:val="center"/>
        <w:rPr>
          <w:rFonts w:ascii="Calibri" w:hAnsi="Calibri"/>
          <w:sz w:val="48"/>
        </w:rPr>
      </w:pPr>
      <w:r w:rsidRPr="00CC34AE">
        <w:rPr>
          <w:rFonts w:ascii="Calibri" w:hAnsi="Calibri"/>
          <w:sz w:val="48"/>
        </w:rPr>
        <w:t>Area of Excellence:</w:t>
      </w:r>
    </w:p>
    <w:p w14:paraId="4C88DB0E" w14:textId="2D16F297" w:rsidR="00423E5E" w:rsidRDefault="00423E5E" w:rsidP="00423E5E">
      <w:pPr>
        <w:jc w:val="center"/>
        <w:rPr>
          <w:rFonts w:ascii="Calibri" w:hAnsi="Calibri"/>
          <w:color w:val="0070C0"/>
          <w:sz w:val="48"/>
        </w:rPr>
      </w:pPr>
      <w:r w:rsidRPr="002B06AA">
        <w:rPr>
          <w:rFonts w:ascii="Calibri" w:hAnsi="Calibri"/>
          <w:color w:val="0070C0"/>
          <w:sz w:val="48"/>
        </w:rPr>
        <w:t>Education</w:t>
      </w:r>
      <w:r w:rsidR="002B06AA" w:rsidRPr="002B06AA">
        <w:rPr>
          <w:rFonts w:ascii="Calibri" w:hAnsi="Calibri"/>
          <w:color w:val="0070C0"/>
          <w:sz w:val="48"/>
        </w:rPr>
        <w:t xml:space="preserve"> or Research or Service</w:t>
      </w:r>
    </w:p>
    <w:p w14:paraId="64656810" w14:textId="699560A1" w:rsidR="00810BAD" w:rsidRDefault="00810BAD" w:rsidP="00423E5E">
      <w:pPr>
        <w:jc w:val="center"/>
        <w:rPr>
          <w:rFonts w:ascii="Calibri" w:hAnsi="Calibri"/>
          <w:color w:val="0070C0"/>
          <w:sz w:val="48"/>
        </w:rPr>
      </w:pPr>
    </w:p>
    <w:p w14:paraId="22A8FB99" w14:textId="77777777" w:rsidR="00F13862" w:rsidRPr="002B06AA" w:rsidRDefault="00F13862" w:rsidP="00423E5E">
      <w:pPr>
        <w:jc w:val="center"/>
        <w:rPr>
          <w:rFonts w:ascii="Calibri" w:hAnsi="Calibri"/>
          <w:color w:val="0070C0"/>
          <w:sz w:val="48"/>
        </w:rPr>
      </w:pPr>
    </w:p>
    <w:p w14:paraId="588DC4C4" w14:textId="21562C85" w:rsidR="00423E5E" w:rsidRDefault="00BC249D" w:rsidP="00423E5E">
      <w:pPr>
        <w:jc w:val="center"/>
        <w:rPr>
          <w:rFonts w:ascii="Calibri" w:hAnsi="Calibri"/>
        </w:rPr>
      </w:pPr>
      <w:r>
        <w:rPr>
          <w:rFonts w:ascii="Calibri" w:hAnsi="Calibri"/>
        </w:rPr>
        <w:t>Date</w:t>
      </w:r>
    </w:p>
    <w:p w14:paraId="01F6A3B7" w14:textId="6DF35C33" w:rsidR="00810BAD" w:rsidRDefault="00810BAD" w:rsidP="00423E5E">
      <w:pPr>
        <w:jc w:val="center"/>
        <w:rPr>
          <w:rFonts w:ascii="Calibri" w:hAnsi="Calibri"/>
        </w:rPr>
      </w:pPr>
    </w:p>
    <w:p w14:paraId="5C3503EE" w14:textId="77777777" w:rsidR="00E31927" w:rsidRDefault="00E31927">
      <w:pPr>
        <w:rPr>
          <w:rFonts w:ascii="Calibri" w:hAnsi="Calibri"/>
          <w:i/>
          <w:iCs/>
          <w:color w:val="0070C0"/>
          <w:sz w:val="22"/>
          <w:szCs w:val="22"/>
        </w:rPr>
      </w:pPr>
    </w:p>
    <w:p w14:paraId="78AD4208" w14:textId="77777777" w:rsidR="00E31927" w:rsidRDefault="00E31927">
      <w:pPr>
        <w:rPr>
          <w:rFonts w:ascii="Calibri" w:hAnsi="Calibri"/>
          <w:i/>
          <w:iCs/>
          <w:color w:val="0070C0"/>
          <w:sz w:val="22"/>
          <w:szCs w:val="22"/>
        </w:rPr>
      </w:pPr>
    </w:p>
    <w:p w14:paraId="7409CBD8" w14:textId="36DE1D4C" w:rsidR="00E31927" w:rsidRDefault="00E31927">
      <w:pPr>
        <w:rPr>
          <w:rFonts w:ascii="Calibri" w:hAnsi="Calibri"/>
          <w:i/>
          <w:iCs/>
          <w:color w:val="0070C0"/>
          <w:sz w:val="22"/>
          <w:szCs w:val="22"/>
        </w:rPr>
      </w:pPr>
    </w:p>
    <w:p w14:paraId="0216C1F5" w14:textId="3E1B8336" w:rsidR="00E31927" w:rsidRDefault="00E31927">
      <w:pPr>
        <w:rPr>
          <w:rFonts w:ascii="Calibri" w:hAnsi="Calibri"/>
          <w:i/>
          <w:iCs/>
          <w:color w:val="0070C0"/>
          <w:sz w:val="22"/>
          <w:szCs w:val="22"/>
        </w:rPr>
      </w:pPr>
    </w:p>
    <w:p w14:paraId="408572BB" w14:textId="5A8F3EAF" w:rsidR="00E31927" w:rsidRDefault="00E31927">
      <w:pPr>
        <w:rPr>
          <w:rFonts w:ascii="Calibri" w:hAnsi="Calibri"/>
          <w:i/>
          <w:iCs/>
          <w:color w:val="0070C0"/>
          <w:sz w:val="22"/>
          <w:szCs w:val="22"/>
        </w:rPr>
      </w:pPr>
    </w:p>
    <w:p w14:paraId="446495BE" w14:textId="61D16F84" w:rsidR="00E31927" w:rsidRDefault="00E31927">
      <w:pPr>
        <w:rPr>
          <w:rFonts w:ascii="Calibri" w:hAnsi="Calibri"/>
          <w:i/>
          <w:iCs/>
          <w:color w:val="0070C0"/>
          <w:sz w:val="22"/>
          <w:szCs w:val="22"/>
        </w:rPr>
      </w:pPr>
    </w:p>
    <w:p w14:paraId="3AAFFE75" w14:textId="0CC1B0BD" w:rsidR="00E31927" w:rsidRDefault="00E31927">
      <w:pPr>
        <w:rPr>
          <w:rFonts w:ascii="Calibri" w:hAnsi="Calibri"/>
          <w:i/>
          <w:iCs/>
          <w:color w:val="0070C0"/>
          <w:sz w:val="22"/>
          <w:szCs w:val="22"/>
        </w:rPr>
      </w:pPr>
    </w:p>
    <w:p w14:paraId="7DA5FB27" w14:textId="63A105B8" w:rsidR="00E31927" w:rsidRDefault="00E31927">
      <w:pPr>
        <w:rPr>
          <w:rFonts w:ascii="Calibri" w:hAnsi="Calibri"/>
          <w:i/>
          <w:iCs/>
          <w:color w:val="0070C0"/>
          <w:sz w:val="22"/>
          <w:szCs w:val="22"/>
        </w:rPr>
      </w:pPr>
    </w:p>
    <w:p w14:paraId="33655C1B" w14:textId="528B3FBD" w:rsidR="00E31927" w:rsidRDefault="00E31927">
      <w:pPr>
        <w:rPr>
          <w:rFonts w:ascii="Calibri" w:hAnsi="Calibri"/>
          <w:i/>
          <w:iCs/>
          <w:color w:val="0070C0"/>
          <w:sz w:val="22"/>
          <w:szCs w:val="22"/>
        </w:rPr>
      </w:pPr>
    </w:p>
    <w:p w14:paraId="4A42A361" w14:textId="7982B007" w:rsidR="00E31927" w:rsidRDefault="00E31927">
      <w:pPr>
        <w:rPr>
          <w:rFonts w:ascii="Calibri" w:hAnsi="Calibri"/>
          <w:i/>
          <w:iCs/>
          <w:color w:val="0070C0"/>
          <w:sz w:val="22"/>
          <w:szCs w:val="22"/>
        </w:rPr>
      </w:pPr>
    </w:p>
    <w:p w14:paraId="25A7FD0C" w14:textId="38A37C9E" w:rsidR="00E31927" w:rsidRDefault="00E31927">
      <w:pPr>
        <w:rPr>
          <w:rFonts w:ascii="Calibri" w:hAnsi="Calibri"/>
          <w:i/>
          <w:iCs/>
          <w:color w:val="0070C0"/>
          <w:sz w:val="22"/>
          <w:szCs w:val="22"/>
        </w:rPr>
      </w:pPr>
    </w:p>
    <w:p w14:paraId="72F08945" w14:textId="10CF0E09" w:rsidR="00E31927" w:rsidRDefault="00E31927">
      <w:pPr>
        <w:rPr>
          <w:rFonts w:ascii="Calibri" w:hAnsi="Calibri"/>
          <w:i/>
          <w:iCs/>
          <w:color w:val="0070C0"/>
          <w:sz w:val="22"/>
          <w:szCs w:val="22"/>
        </w:rPr>
      </w:pPr>
    </w:p>
    <w:p w14:paraId="725A2D62" w14:textId="2EB14150" w:rsidR="00E31927" w:rsidRDefault="00E9287D">
      <w:pPr>
        <w:rPr>
          <w:rFonts w:ascii="Calibri" w:hAnsi="Calibri"/>
          <w:color w:val="0070C0"/>
          <w:sz w:val="22"/>
          <w:szCs w:val="22"/>
        </w:rPr>
      </w:pPr>
      <w:r>
        <w:rPr>
          <w:rFonts w:ascii="Calibri" w:hAnsi="Calibri"/>
          <w:color w:val="0070C0"/>
          <w:sz w:val="22"/>
          <w:szCs w:val="22"/>
        </w:rPr>
        <w:t>Template d</w:t>
      </w:r>
      <w:r w:rsidRPr="00E9287D">
        <w:rPr>
          <w:rFonts w:ascii="Calibri" w:hAnsi="Calibri"/>
          <w:color w:val="0070C0"/>
          <w:sz w:val="22"/>
          <w:szCs w:val="22"/>
        </w:rPr>
        <w:t>eveloped by Margaret Maimone, PhD</w:t>
      </w:r>
    </w:p>
    <w:p w14:paraId="612360A5" w14:textId="4AEC554B" w:rsidR="00D643D1" w:rsidRPr="00E9287D" w:rsidRDefault="00D643D1">
      <w:pPr>
        <w:rPr>
          <w:rFonts w:ascii="Calibri" w:hAnsi="Calibri"/>
          <w:color w:val="0070C0"/>
          <w:sz w:val="22"/>
          <w:szCs w:val="22"/>
        </w:rPr>
      </w:pPr>
      <w:r>
        <w:rPr>
          <w:rFonts w:ascii="Calibri" w:hAnsi="Calibri"/>
          <w:color w:val="0070C0"/>
          <w:sz w:val="22"/>
          <w:szCs w:val="22"/>
        </w:rPr>
        <w:t>Created 2/27/2022</w:t>
      </w:r>
    </w:p>
    <w:p w14:paraId="0C7CFC2F" w14:textId="5CA471E1" w:rsidR="00E31927" w:rsidRPr="00E9287D" w:rsidRDefault="000B1DBF">
      <w:pPr>
        <w:rPr>
          <w:rFonts w:ascii="Calibri" w:hAnsi="Calibri"/>
          <w:i/>
          <w:iCs/>
          <w:color w:val="0070C0"/>
          <w:sz w:val="22"/>
          <w:szCs w:val="22"/>
        </w:rPr>
      </w:pPr>
      <w:r w:rsidRPr="00E9287D">
        <w:rPr>
          <w:rFonts w:ascii="Calibri" w:hAnsi="Calibri"/>
          <w:i/>
          <w:iCs/>
          <w:color w:val="0070C0"/>
          <w:sz w:val="22"/>
          <w:szCs w:val="22"/>
        </w:rPr>
        <w:t xml:space="preserve">Last </w:t>
      </w:r>
      <w:r w:rsidR="00E31927" w:rsidRPr="00E9287D">
        <w:rPr>
          <w:rFonts w:ascii="Calibri" w:hAnsi="Calibri"/>
          <w:i/>
          <w:iCs/>
          <w:color w:val="0070C0"/>
          <w:sz w:val="22"/>
          <w:szCs w:val="22"/>
        </w:rPr>
        <w:t>Update</w:t>
      </w:r>
      <w:r w:rsidRPr="00E9287D">
        <w:rPr>
          <w:rFonts w:ascii="Calibri" w:hAnsi="Calibri"/>
          <w:i/>
          <w:iCs/>
          <w:color w:val="0070C0"/>
          <w:sz w:val="22"/>
          <w:szCs w:val="22"/>
        </w:rPr>
        <w:t>d</w:t>
      </w:r>
      <w:r w:rsidR="00E9287D">
        <w:rPr>
          <w:rFonts w:ascii="Calibri" w:hAnsi="Calibri"/>
          <w:i/>
          <w:iCs/>
          <w:color w:val="0070C0"/>
          <w:sz w:val="22"/>
          <w:szCs w:val="22"/>
        </w:rPr>
        <w:t xml:space="preserve"> </w:t>
      </w:r>
      <w:r w:rsidR="002C5EC1">
        <w:rPr>
          <w:rFonts w:ascii="Calibri" w:hAnsi="Calibri"/>
          <w:i/>
          <w:iCs/>
          <w:color w:val="0070C0"/>
          <w:sz w:val="22"/>
          <w:szCs w:val="22"/>
        </w:rPr>
        <w:t>12</w:t>
      </w:r>
      <w:r w:rsidR="00E9287D" w:rsidRPr="00E9287D">
        <w:rPr>
          <w:rFonts w:ascii="Calibri" w:hAnsi="Calibri"/>
          <w:i/>
          <w:iCs/>
          <w:color w:val="0070C0"/>
          <w:sz w:val="22"/>
          <w:szCs w:val="22"/>
        </w:rPr>
        <w:t>/</w:t>
      </w:r>
      <w:r w:rsidR="002C5EC1">
        <w:rPr>
          <w:rFonts w:ascii="Calibri" w:hAnsi="Calibri"/>
          <w:i/>
          <w:iCs/>
          <w:color w:val="0070C0"/>
          <w:sz w:val="22"/>
          <w:szCs w:val="22"/>
        </w:rPr>
        <w:t>01</w:t>
      </w:r>
      <w:r w:rsidR="00E9287D" w:rsidRPr="00E9287D">
        <w:rPr>
          <w:rFonts w:ascii="Calibri" w:hAnsi="Calibri"/>
          <w:i/>
          <w:iCs/>
          <w:color w:val="0070C0"/>
          <w:sz w:val="22"/>
          <w:szCs w:val="22"/>
        </w:rPr>
        <w:t>/2022</w:t>
      </w:r>
    </w:p>
    <w:p w14:paraId="15673189" w14:textId="6790EA99" w:rsidR="00F13862" w:rsidRDefault="00F13862">
      <w:pPr>
        <w:rPr>
          <w:rFonts w:ascii="Calibri" w:hAnsi="Calibri"/>
          <w:i/>
          <w:iCs/>
          <w:color w:val="0070C0"/>
          <w:sz w:val="22"/>
          <w:szCs w:val="22"/>
        </w:rPr>
      </w:pPr>
      <w:r>
        <w:rPr>
          <w:rFonts w:ascii="Calibri" w:hAnsi="Calibri"/>
          <w:i/>
          <w:iCs/>
          <w:color w:val="0070C0"/>
          <w:sz w:val="22"/>
          <w:szCs w:val="22"/>
        </w:rPr>
        <w:br w:type="page"/>
      </w:r>
    </w:p>
    <w:p w14:paraId="631518AB" w14:textId="4E4CDF88" w:rsidR="00EC5587" w:rsidRPr="00E44722" w:rsidRDefault="00EC5587" w:rsidP="00E44722">
      <w:pPr>
        <w:pStyle w:val="Heading2"/>
        <w:rPr>
          <w:color w:val="0070C0"/>
        </w:rPr>
      </w:pPr>
      <w:bookmarkStart w:id="0" w:name="_Toc90911142"/>
      <w:r w:rsidRPr="00E44722">
        <w:rPr>
          <w:color w:val="0070C0"/>
        </w:rPr>
        <w:lastRenderedPageBreak/>
        <w:t>Educator Portfolios for Promotion</w:t>
      </w:r>
      <w:bookmarkEnd w:id="0"/>
    </w:p>
    <w:p w14:paraId="71597541" w14:textId="77777777" w:rsidR="000A777E" w:rsidRPr="00EF7031" w:rsidRDefault="000A777E" w:rsidP="000A777E">
      <w:pPr>
        <w:rPr>
          <w:rFonts w:ascii="Calibri" w:hAnsi="Calibri"/>
          <w:i/>
          <w:iCs/>
          <w:color w:val="0070C0"/>
          <w:sz w:val="22"/>
          <w:szCs w:val="22"/>
        </w:rPr>
      </w:pPr>
      <w:r w:rsidRPr="2AE8E923">
        <w:rPr>
          <w:rFonts w:ascii="Calibri" w:hAnsi="Calibri"/>
          <w:i/>
          <w:iCs/>
          <w:color w:val="0070C0"/>
          <w:sz w:val="22"/>
          <w:szCs w:val="22"/>
        </w:rPr>
        <w:t xml:space="preserve">When generating an educator’s portfolio for promotion purposes, it is important to ensure the portfolio includes items the Promotions Committee needs to review.  The criteria for promotion based on excellence in Education are provided below. Criteria for proficiency in Education are also provided for anyone seeking promotion based on excellence in Research or Service.  </w:t>
      </w:r>
    </w:p>
    <w:p w14:paraId="76C3288A" w14:textId="77777777" w:rsidR="008B65F7" w:rsidRDefault="008B65F7" w:rsidP="00810BAD">
      <w:pPr>
        <w:rPr>
          <w:rFonts w:ascii="Calibri" w:hAnsi="Calibri"/>
          <w:i/>
          <w:iCs/>
          <w:color w:val="0070C0"/>
          <w:sz w:val="22"/>
          <w:szCs w:val="22"/>
        </w:rPr>
      </w:pPr>
    </w:p>
    <w:p w14:paraId="4FDD1B25" w14:textId="70672B4A" w:rsidR="00EC5587" w:rsidRPr="008B65F7" w:rsidRDefault="008B65F7" w:rsidP="00EC5587">
      <w:pPr>
        <w:spacing w:after="120"/>
        <w:rPr>
          <w:rFonts w:ascii="Calibri" w:hAnsi="Calibri"/>
          <w:b/>
          <w:bCs/>
          <w:i/>
          <w:iCs/>
          <w:color w:val="0070C0"/>
          <w:sz w:val="22"/>
          <w:szCs w:val="22"/>
          <w:u w:val="single"/>
        </w:rPr>
      </w:pPr>
      <w:r w:rsidRPr="008B65F7">
        <w:rPr>
          <w:rFonts w:ascii="Calibri" w:hAnsi="Calibri"/>
          <w:b/>
          <w:bCs/>
          <w:i/>
          <w:iCs/>
          <w:color w:val="0070C0"/>
          <w:sz w:val="22"/>
          <w:szCs w:val="22"/>
          <w:u w:val="single"/>
        </w:rPr>
        <w:t>Excellence in Education</w:t>
      </w:r>
    </w:p>
    <w:p w14:paraId="2C24FDA0" w14:textId="4EE37AA0" w:rsidR="00810BAD" w:rsidRPr="0000292A" w:rsidRDefault="00522534" w:rsidP="00EF7031">
      <w:pPr>
        <w:spacing w:after="120"/>
        <w:rPr>
          <w:rFonts w:ascii="Calibri" w:hAnsi="Calibri"/>
          <w:b/>
          <w:bCs/>
          <w:i/>
          <w:iCs/>
          <w:color w:val="0070C0"/>
          <w:sz w:val="22"/>
          <w:szCs w:val="22"/>
        </w:rPr>
      </w:pPr>
      <w:r w:rsidRPr="0000292A">
        <w:rPr>
          <w:rFonts w:ascii="Calibri" w:hAnsi="Calibri"/>
          <w:b/>
          <w:bCs/>
          <w:i/>
          <w:iCs/>
          <w:color w:val="0070C0"/>
          <w:sz w:val="22"/>
          <w:szCs w:val="22"/>
        </w:rPr>
        <w:t>Assistant to Associate Professor</w:t>
      </w:r>
    </w:p>
    <w:p w14:paraId="4B3992AA" w14:textId="06896F40"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Educational leadership with major responsibility for education (documented role or title not required)</w:t>
      </w:r>
    </w:p>
    <w:p w14:paraId="7ABC6D67" w14:textId="297803FD"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Evidence for demonstrated innovation of an educational program</w:t>
      </w:r>
    </w:p>
    <w:p w14:paraId="29BE0CF8" w14:textId="694D0F4B" w:rsidR="00EF7031" w:rsidRPr="001D7D7E" w:rsidRDefault="00EF7031" w:rsidP="00EF7031">
      <w:pPr>
        <w:pStyle w:val="Default"/>
        <w:numPr>
          <w:ilvl w:val="0"/>
          <w:numId w:val="6"/>
        </w:numPr>
        <w:spacing w:after="30"/>
        <w:rPr>
          <w:rFonts w:ascii="Calibri" w:hAnsi="Calibri" w:cs="Calibri"/>
          <w:i/>
          <w:iCs/>
          <w:color w:val="0070C0"/>
          <w:sz w:val="22"/>
          <w:szCs w:val="22"/>
        </w:rPr>
      </w:pPr>
      <w:r w:rsidRPr="001D7D7E">
        <w:rPr>
          <w:rFonts w:ascii="Calibri" w:hAnsi="Calibri" w:cs="Calibri"/>
          <w:i/>
          <w:iCs/>
          <w:color w:val="0070C0"/>
          <w:sz w:val="22"/>
          <w:szCs w:val="22"/>
        </w:rPr>
        <w:t>Major contributor to a scholarly educational program; use of resources and the educational literature</w:t>
      </w:r>
    </w:p>
    <w:p w14:paraId="7B044601" w14:textId="7F8CD61C" w:rsidR="00EF7031" w:rsidRPr="00EF7031" w:rsidRDefault="00EF7031" w:rsidP="00EF7031">
      <w:pPr>
        <w:pStyle w:val="Default"/>
        <w:numPr>
          <w:ilvl w:val="0"/>
          <w:numId w:val="6"/>
        </w:numPr>
        <w:spacing w:after="30"/>
        <w:rPr>
          <w:rFonts w:ascii="Calibri" w:hAnsi="Calibri" w:cs="Calibri"/>
          <w:i/>
          <w:iCs/>
          <w:color w:val="0070C0"/>
          <w:sz w:val="22"/>
          <w:szCs w:val="22"/>
        </w:rPr>
      </w:pPr>
      <w:r w:rsidRPr="00EF7031">
        <w:rPr>
          <w:rFonts w:ascii="Calibri" w:hAnsi="Calibri" w:cs="Calibri"/>
          <w:i/>
          <w:iCs/>
          <w:color w:val="0070C0"/>
          <w:sz w:val="22"/>
          <w:szCs w:val="22"/>
        </w:rPr>
        <w:t>Supervisory and peer reviews of the education effort</w:t>
      </w:r>
    </w:p>
    <w:p w14:paraId="6DFE923E" w14:textId="4763E41B" w:rsidR="00EF7031" w:rsidRPr="00EF7031" w:rsidRDefault="00EF7031" w:rsidP="00EF7031">
      <w:pPr>
        <w:pStyle w:val="Default"/>
        <w:numPr>
          <w:ilvl w:val="0"/>
          <w:numId w:val="6"/>
        </w:numPr>
        <w:rPr>
          <w:rFonts w:ascii="Calibri" w:hAnsi="Calibri" w:cs="Calibri"/>
          <w:i/>
          <w:iCs/>
          <w:color w:val="0070C0"/>
          <w:sz w:val="22"/>
          <w:szCs w:val="22"/>
        </w:rPr>
      </w:pPr>
      <w:r w:rsidRPr="00EF7031">
        <w:rPr>
          <w:rFonts w:ascii="Calibri" w:hAnsi="Calibri" w:cs="Calibri"/>
          <w:i/>
          <w:iCs/>
          <w:color w:val="0070C0"/>
          <w:sz w:val="22"/>
          <w:szCs w:val="22"/>
        </w:rPr>
        <w:t>Reviews by recipients of teaching efforts that support a rating of excellent</w:t>
      </w:r>
    </w:p>
    <w:p w14:paraId="51C276A2" w14:textId="65EE61A4" w:rsidR="00423E5E" w:rsidRDefault="00423E5E">
      <w:pPr>
        <w:rPr>
          <w:rFonts w:ascii="Calibri" w:hAnsi="Calibri"/>
          <w:b/>
          <w:sz w:val="28"/>
        </w:rPr>
      </w:pPr>
    </w:p>
    <w:p w14:paraId="70421C23" w14:textId="10B81986" w:rsidR="00EF7031" w:rsidRPr="0000292A" w:rsidRDefault="00EF7031" w:rsidP="00EF7031">
      <w:pPr>
        <w:spacing w:after="120"/>
        <w:rPr>
          <w:rFonts w:ascii="Calibri" w:hAnsi="Calibri"/>
          <w:b/>
          <w:bCs/>
          <w:i/>
          <w:iCs/>
          <w:color w:val="0070C0"/>
          <w:sz w:val="22"/>
          <w:szCs w:val="22"/>
        </w:rPr>
      </w:pPr>
      <w:r w:rsidRPr="0000292A">
        <w:rPr>
          <w:rFonts w:ascii="Calibri" w:hAnsi="Calibri"/>
          <w:b/>
          <w:bCs/>
          <w:i/>
          <w:iCs/>
          <w:color w:val="0070C0"/>
          <w:sz w:val="22"/>
          <w:szCs w:val="22"/>
        </w:rPr>
        <w:t>Associate to Full Professor</w:t>
      </w:r>
    </w:p>
    <w:p w14:paraId="50A2E770" w14:textId="77777777" w:rsidR="0000292A" w:rsidRDefault="00EF7031" w:rsidP="00EF7031">
      <w:pPr>
        <w:rPr>
          <w:rFonts w:ascii="Calibri" w:hAnsi="Calibri" w:cs="Calibri"/>
          <w:i/>
          <w:iCs/>
          <w:color w:val="0070C0"/>
          <w:sz w:val="22"/>
          <w:szCs w:val="22"/>
        </w:rPr>
      </w:pPr>
      <w:r w:rsidRPr="00EF7031">
        <w:rPr>
          <w:rFonts w:ascii="Calibri" w:hAnsi="Calibri" w:cs="Calibri"/>
          <w:i/>
          <w:iCs/>
          <w:color w:val="0070C0"/>
          <w:sz w:val="22"/>
          <w:szCs w:val="22"/>
        </w:rPr>
        <w:t>Significant recognition of extra-university leadership in education or other significant recognition as a national leader and expert</w:t>
      </w:r>
      <w:r w:rsidR="0000292A">
        <w:rPr>
          <w:rFonts w:ascii="Calibri" w:hAnsi="Calibri" w:cs="Calibri"/>
          <w:i/>
          <w:iCs/>
          <w:color w:val="0070C0"/>
          <w:sz w:val="22"/>
          <w:szCs w:val="22"/>
        </w:rPr>
        <w:t>, i</w:t>
      </w:r>
      <w:r w:rsidRPr="00EF7031">
        <w:rPr>
          <w:rFonts w:ascii="Calibri" w:hAnsi="Calibri" w:cs="Calibri"/>
          <w:i/>
          <w:iCs/>
          <w:color w:val="0070C0"/>
          <w:sz w:val="22"/>
          <w:szCs w:val="22"/>
        </w:rPr>
        <w:t xml:space="preserve">ncluding the following: </w:t>
      </w:r>
    </w:p>
    <w:p w14:paraId="301D538C" w14:textId="77777777" w:rsidR="0000292A" w:rsidRPr="0000292A" w:rsidRDefault="00EF7031" w:rsidP="0000292A">
      <w:pPr>
        <w:pStyle w:val="ListParagraph"/>
        <w:numPr>
          <w:ilvl w:val="0"/>
          <w:numId w:val="7"/>
        </w:numPr>
        <w:rPr>
          <w:rFonts w:cs="Calibri"/>
          <w:i/>
          <w:iCs/>
          <w:color w:val="0070C0"/>
        </w:rPr>
      </w:pPr>
      <w:r w:rsidRPr="0000292A">
        <w:rPr>
          <w:rFonts w:cs="Calibri"/>
          <w:i/>
          <w:iCs/>
          <w:color w:val="0070C0"/>
        </w:rPr>
        <w:t>Funding via education grants or contracts</w:t>
      </w:r>
    </w:p>
    <w:p w14:paraId="4851C58F" w14:textId="4C509519" w:rsidR="0000292A" w:rsidRPr="001D7D7E" w:rsidRDefault="00EF7031" w:rsidP="0000292A">
      <w:pPr>
        <w:pStyle w:val="ListParagraph"/>
        <w:numPr>
          <w:ilvl w:val="0"/>
          <w:numId w:val="7"/>
        </w:numPr>
        <w:rPr>
          <w:rFonts w:cs="Calibri"/>
          <w:i/>
          <w:iCs/>
          <w:color w:val="0070C0"/>
        </w:rPr>
      </w:pPr>
      <w:r w:rsidRPr="001D7D7E">
        <w:rPr>
          <w:rFonts w:cs="Calibri"/>
          <w:i/>
          <w:iCs/>
          <w:color w:val="0070C0"/>
        </w:rPr>
        <w:t>Educational scholarship</w:t>
      </w:r>
      <w:r w:rsidR="001D7D7E">
        <w:rPr>
          <w:rFonts w:cs="Calibri"/>
          <w:i/>
          <w:iCs/>
          <w:color w:val="0070C0"/>
        </w:rPr>
        <w:t>*</w:t>
      </w:r>
    </w:p>
    <w:p w14:paraId="25462334" w14:textId="77777777" w:rsidR="0000292A" w:rsidRPr="0000292A" w:rsidRDefault="00EF7031" w:rsidP="0000292A">
      <w:pPr>
        <w:pStyle w:val="ListParagraph"/>
        <w:numPr>
          <w:ilvl w:val="0"/>
          <w:numId w:val="7"/>
        </w:numPr>
        <w:rPr>
          <w:rFonts w:cs="Calibri"/>
          <w:i/>
          <w:iCs/>
          <w:color w:val="0070C0"/>
        </w:rPr>
      </w:pPr>
      <w:r w:rsidRPr="0000292A">
        <w:rPr>
          <w:rFonts w:cs="Calibri"/>
          <w:i/>
          <w:iCs/>
          <w:color w:val="0070C0"/>
        </w:rPr>
        <w:t>Developed texts or other media for educational purposes</w:t>
      </w:r>
    </w:p>
    <w:p w14:paraId="465B7274" w14:textId="70065FFC" w:rsidR="0000292A" w:rsidRPr="0000292A" w:rsidRDefault="00EF7031" w:rsidP="0000292A">
      <w:pPr>
        <w:pStyle w:val="ListParagraph"/>
        <w:numPr>
          <w:ilvl w:val="0"/>
          <w:numId w:val="7"/>
        </w:numPr>
        <w:rPr>
          <w:rFonts w:cs="Calibri"/>
          <w:i/>
          <w:iCs/>
          <w:color w:val="0070C0"/>
        </w:rPr>
      </w:pPr>
      <w:r w:rsidRPr="0000292A">
        <w:rPr>
          <w:rFonts w:cs="Calibri"/>
          <w:i/>
          <w:iCs/>
          <w:color w:val="0070C0"/>
        </w:rPr>
        <w:t>Participation in extramural educational initiatives</w:t>
      </w:r>
      <w:r w:rsidR="0000292A">
        <w:rPr>
          <w:rFonts w:cs="Calibri"/>
          <w:i/>
          <w:iCs/>
          <w:color w:val="0070C0"/>
        </w:rPr>
        <w:t>;</w:t>
      </w:r>
      <w:r w:rsidRPr="0000292A">
        <w:rPr>
          <w:rFonts w:cs="Calibri"/>
          <w:i/>
          <w:iCs/>
          <w:color w:val="0070C0"/>
        </w:rPr>
        <w:t xml:space="preserve"> evidence could include: </w:t>
      </w:r>
    </w:p>
    <w:p w14:paraId="3661815B"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Election to national committees or boards involved with education </w:t>
      </w:r>
    </w:p>
    <w:p w14:paraId="5493A9D9"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Invited as visiting professor to present on educational innovations </w:t>
      </w:r>
    </w:p>
    <w:p w14:paraId="28D6B881" w14:textId="77777777" w:rsidR="0000292A" w:rsidRPr="0000292A" w:rsidRDefault="00EF7031" w:rsidP="0000292A">
      <w:pPr>
        <w:pStyle w:val="ListParagraph"/>
        <w:numPr>
          <w:ilvl w:val="1"/>
          <w:numId w:val="7"/>
        </w:numPr>
        <w:rPr>
          <w:rFonts w:cs="Calibri"/>
          <w:i/>
          <w:iCs/>
          <w:color w:val="0070C0"/>
        </w:rPr>
      </w:pPr>
      <w:r w:rsidRPr="0000292A">
        <w:rPr>
          <w:rFonts w:cs="Calibri"/>
          <w:i/>
          <w:iCs/>
          <w:color w:val="0070C0"/>
        </w:rPr>
        <w:t xml:space="preserve">Participated in subspecialty board review or test development committee </w:t>
      </w:r>
    </w:p>
    <w:p w14:paraId="3E846E84" w14:textId="77777777" w:rsidR="0000292A" w:rsidRPr="0000292A" w:rsidRDefault="00EF7031" w:rsidP="00F21730">
      <w:pPr>
        <w:pStyle w:val="ListParagraph"/>
        <w:numPr>
          <w:ilvl w:val="1"/>
          <w:numId w:val="7"/>
        </w:numPr>
        <w:spacing w:after="0"/>
        <w:rPr>
          <w:rFonts w:cs="Calibri"/>
          <w:i/>
          <w:iCs/>
          <w:color w:val="0070C0"/>
        </w:rPr>
      </w:pPr>
      <w:r w:rsidRPr="0000292A">
        <w:rPr>
          <w:rFonts w:cs="Calibri"/>
          <w:i/>
          <w:iCs/>
          <w:color w:val="0070C0"/>
        </w:rPr>
        <w:t xml:space="preserve">Invited to be an accreditation site visitor </w:t>
      </w:r>
    </w:p>
    <w:p w14:paraId="0A5AF922" w14:textId="7057B228" w:rsidR="00EF7031" w:rsidRPr="00F21730" w:rsidRDefault="00F21730" w:rsidP="00F21730">
      <w:pPr>
        <w:ind w:left="1079"/>
        <w:rPr>
          <w:rFonts w:ascii="Calibri" w:hAnsi="Calibri" w:cs="Calibri"/>
          <w:i/>
          <w:iCs/>
          <w:color w:val="0070C0"/>
          <w:sz w:val="22"/>
          <w:szCs w:val="22"/>
        </w:rPr>
      </w:pPr>
      <w:r>
        <w:rPr>
          <w:rFonts w:ascii="Calibri" w:hAnsi="Calibri" w:cs="Calibri"/>
          <w:i/>
          <w:iCs/>
          <w:color w:val="0070C0"/>
          <w:sz w:val="22"/>
          <w:szCs w:val="22"/>
        </w:rPr>
        <w:t>[</w:t>
      </w:r>
      <w:r w:rsidR="00EF7031" w:rsidRPr="00F21730">
        <w:rPr>
          <w:rFonts w:ascii="Calibri" w:hAnsi="Calibri" w:cs="Calibri"/>
          <w:i/>
          <w:iCs/>
          <w:color w:val="0070C0"/>
          <w:sz w:val="22"/>
          <w:szCs w:val="22"/>
        </w:rPr>
        <w:t>Invitations to serve in these capacities must be provided as documentation</w:t>
      </w:r>
      <w:r>
        <w:rPr>
          <w:rFonts w:ascii="Calibri" w:hAnsi="Calibri" w:cs="Calibri"/>
          <w:i/>
          <w:iCs/>
          <w:color w:val="0070C0"/>
          <w:sz w:val="22"/>
          <w:szCs w:val="22"/>
        </w:rPr>
        <w:t>]</w:t>
      </w:r>
    </w:p>
    <w:p w14:paraId="2D279D7E" w14:textId="3F439C51" w:rsidR="008B65F7" w:rsidRDefault="008B65F7" w:rsidP="008B65F7">
      <w:pPr>
        <w:rPr>
          <w:rFonts w:cs="Calibri"/>
          <w:i/>
          <w:iCs/>
          <w:color w:val="0070C0"/>
        </w:rPr>
      </w:pPr>
    </w:p>
    <w:p w14:paraId="77C4A6AE" w14:textId="25EA6E0B" w:rsidR="008B65F7" w:rsidRPr="008B65F7" w:rsidRDefault="008B65F7" w:rsidP="00EC5587">
      <w:pPr>
        <w:spacing w:after="120"/>
        <w:rPr>
          <w:rFonts w:ascii="Calibri" w:hAnsi="Calibri"/>
          <w:b/>
          <w:bCs/>
          <w:i/>
          <w:iCs/>
          <w:color w:val="0070C0"/>
          <w:sz w:val="22"/>
          <w:szCs w:val="22"/>
          <w:u w:val="single"/>
        </w:rPr>
      </w:pPr>
      <w:r>
        <w:rPr>
          <w:rFonts w:ascii="Calibri" w:hAnsi="Calibri"/>
          <w:b/>
          <w:bCs/>
          <w:i/>
          <w:iCs/>
          <w:color w:val="0070C0"/>
          <w:sz w:val="22"/>
          <w:szCs w:val="22"/>
          <w:u w:val="single"/>
        </w:rPr>
        <w:t>Proficiency</w:t>
      </w:r>
      <w:r w:rsidRPr="008B65F7">
        <w:rPr>
          <w:rFonts w:ascii="Calibri" w:hAnsi="Calibri"/>
          <w:b/>
          <w:bCs/>
          <w:i/>
          <w:iCs/>
          <w:color w:val="0070C0"/>
          <w:sz w:val="22"/>
          <w:szCs w:val="22"/>
          <w:u w:val="single"/>
        </w:rPr>
        <w:t xml:space="preserve"> in Education</w:t>
      </w:r>
    </w:p>
    <w:p w14:paraId="4E3B654F" w14:textId="51C5BB52" w:rsidR="008B65F7" w:rsidRPr="0000292A" w:rsidRDefault="008B65F7" w:rsidP="008B65F7">
      <w:pPr>
        <w:spacing w:after="120"/>
        <w:rPr>
          <w:rFonts w:ascii="Calibri" w:hAnsi="Calibri"/>
          <w:b/>
          <w:bCs/>
          <w:i/>
          <w:iCs/>
          <w:color w:val="0070C0"/>
          <w:sz w:val="22"/>
          <w:szCs w:val="22"/>
        </w:rPr>
      </w:pPr>
      <w:r w:rsidRPr="0000292A">
        <w:rPr>
          <w:rFonts w:ascii="Calibri" w:hAnsi="Calibri"/>
          <w:b/>
          <w:bCs/>
          <w:i/>
          <w:iCs/>
          <w:color w:val="0070C0"/>
          <w:sz w:val="22"/>
          <w:szCs w:val="22"/>
        </w:rPr>
        <w:t>Assistant to Associate Professor</w:t>
      </w:r>
      <w:r w:rsidR="00EC5587">
        <w:rPr>
          <w:rFonts w:ascii="Calibri" w:hAnsi="Calibri"/>
          <w:b/>
          <w:bCs/>
          <w:i/>
          <w:iCs/>
          <w:color w:val="0070C0"/>
          <w:sz w:val="22"/>
          <w:szCs w:val="22"/>
        </w:rPr>
        <w:t xml:space="preserve"> or</w:t>
      </w:r>
      <w:r w:rsidR="00EC5587" w:rsidRPr="00EC5587">
        <w:rPr>
          <w:rFonts w:ascii="Calibri" w:hAnsi="Calibri" w:cs="Calibri"/>
          <w:b/>
          <w:bCs/>
          <w:i/>
          <w:iCs/>
          <w:color w:val="0070C0"/>
          <w:sz w:val="22"/>
          <w:szCs w:val="22"/>
        </w:rPr>
        <w:t xml:space="preserve"> Associate to Full Professor</w:t>
      </w:r>
      <w:r w:rsidR="00EC5587">
        <w:rPr>
          <w:rFonts w:ascii="Calibri" w:hAnsi="Calibri" w:cs="Calibri"/>
          <w:b/>
          <w:bCs/>
          <w:i/>
          <w:iCs/>
          <w:color w:val="0070C0"/>
          <w:sz w:val="22"/>
          <w:szCs w:val="22"/>
        </w:rPr>
        <w:t xml:space="preserve"> (criteria are the same)</w:t>
      </w:r>
    </w:p>
    <w:p w14:paraId="781A51F2" w14:textId="2259ED46" w:rsidR="008B65F7" w:rsidRPr="00EC5587" w:rsidRDefault="008B65F7" w:rsidP="00EC5587">
      <w:pPr>
        <w:pStyle w:val="ListParagraph"/>
        <w:numPr>
          <w:ilvl w:val="0"/>
          <w:numId w:val="9"/>
        </w:numPr>
        <w:spacing w:after="120"/>
        <w:rPr>
          <w:rFonts w:eastAsia="Cambria" w:cs="Calibri"/>
          <w:i/>
          <w:iCs/>
          <w:color w:val="0070C0"/>
        </w:rPr>
      </w:pPr>
      <w:r w:rsidRPr="00EC5587">
        <w:rPr>
          <w:rFonts w:eastAsia="Cambria" w:cs="Calibri"/>
          <w:i/>
          <w:iCs/>
          <w:color w:val="0070C0"/>
        </w:rPr>
        <w:t>Documented education assignment and high-quality independent instruction, consulting or advising related to education</w:t>
      </w:r>
    </w:p>
    <w:p w14:paraId="24C69E3D" w14:textId="51379747" w:rsidR="008B65F7" w:rsidRPr="008B65F7" w:rsidRDefault="008B65F7" w:rsidP="008B65F7">
      <w:pPr>
        <w:pStyle w:val="ListParagraph"/>
        <w:numPr>
          <w:ilvl w:val="0"/>
          <w:numId w:val="8"/>
        </w:numPr>
        <w:autoSpaceDE w:val="0"/>
        <w:autoSpaceDN w:val="0"/>
        <w:adjustRightInd w:val="0"/>
        <w:spacing w:after="17"/>
        <w:rPr>
          <w:rFonts w:eastAsia="Cambria" w:cs="Calibri"/>
          <w:i/>
          <w:iCs/>
          <w:color w:val="0070C0"/>
        </w:rPr>
      </w:pPr>
      <w:r w:rsidRPr="008B65F7">
        <w:rPr>
          <w:rFonts w:eastAsia="Cambria" w:cs="Calibri"/>
          <w:i/>
          <w:iCs/>
          <w:color w:val="0070C0"/>
        </w:rPr>
        <w:t>Evaluations by recipients of educational efforts (e.g., undergraduate students, medical students, graduate students, residents, fellows, faculty or staff) demonstrating performance meets or exceeds that of others at equivalent career levels</w:t>
      </w:r>
    </w:p>
    <w:p w14:paraId="4A4975F9" w14:textId="73629FF0" w:rsidR="008B65F7" w:rsidRPr="008B65F7" w:rsidRDefault="008B65F7" w:rsidP="008B65F7">
      <w:pPr>
        <w:pStyle w:val="ListParagraph"/>
        <w:numPr>
          <w:ilvl w:val="0"/>
          <w:numId w:val="8"/>
        </w:numPr>
        <w:autoSpaceDE w:val="0"/>
        <w:autoSpaceDN w:val="0"/>
        <w:adjustRightInd w:val="0"/>
        <w:spacing w:after="17"/>
        <w:rPr>
          <w:rFonts w:eastAsia="Cambria" w:cs="Calibri"/>
          <w:i/>
          <w:iCs/>
          <w:color w:val="0070C0"/>
        </w:rPr>
      </w:pPr>
      <w:r w:rsidRPr="008B65F7">
        <w:rPr>
          <w:rFonts w:eastAsia="Cambria" w:cs="Calibri"/>
          <w:i/>
          <w:iCs/>
          <w:color w:val="0070C0"/>
        </w:rPr>
        <w:t>Positive supervisory and/or peer reviews of the teaching effort</w:t>
      </w:r>
    </w:p>
    <w:p w14:paraId="1C254EE1" w14:textId="77777777" w:rsidR="001D7D7E" w:rsidRDefault="001D7D7E" w:rsidP="008B65F7">
      <w:pPr>
        <w:rPr>
          <w:rFonts w:ascii="Calibri" w:hAnsi="Calibri" w:cs="Calibri"/>
          <w:i/>
          <w:iCs/>
          <w:color w:val="0070C0"/>
          <w:sz w:val="22"/>
          <w:szCs w:val="22"/>
        </w:rPr>
      </w:pPr>
    </w:p>
    <w:p w14:paraId="45ACE6FE" w14:textId="45781F6E" w:rsidR="00220A10" w:rsidRPr="00220A10" w:rsidRDefault="001D7D7E" w:rsidP="00220A10">
      <w:pPr>
        <w:rPr>
          <w:rFonts w:cstheme="minorHAnsi"/>
          <w:i/>
          <w:iCs/>
          <w:color w:val="2E74B5" w:themeColor="accent5" w:themeShade="BF"/>
          <w:sz w:val="22"/>
          <w:szCs w:val="22"/>
        </w:rPr>
      </w:pPr>
      <w:r w:rsidRPr="00220A10">
        <w:rPr>
          <w:rFonts w:cstheme="minorHAnsi"/>
          <w:i/>
          <w:iCs/>
          <w:color w:val="2E74B5" w:themeColor="accent5" w:themeShade="BF"/>
          <w:sz w:val="22"/>
          <w:szCs w:val="22"/>
        </w:rPr>
        <w:t xml:space="preserve">*For </w:t>
      </w:r>
      <w:r w:rsidR="00220A10" w:rsidRPr="00220A10">
        <w:rPr>
          <w:rFonts w:cstheme="minorHAnsi"/>
          <w:i/>
          <w:iCs/>
          <w:color w:val="2E74B5" w:themeColor="accent5" w:themeShade="BF"/>
          <w:sz w:val="22"/>
          <w:szCs w:val="22"/>
        </w:rPr>
        <w:t>a definition of</w:t>
      </w:r>
      <w:r w:rsidRPr="00220A10">
        <w:rPr>
          <w:rFonts w:cstheme="minorHAnsi"/>
          <w:i/>
          <w:iCs/>
          <w:color w:val="2E74B5" w:themeColor="accent5" w:themeShade="BF"/>
          <w:sz w:val="22"/>
          <w:szCs w:val="22"/>
        </w:rPr>
        <w:t xml:space="preserve"> educational scholarship, see </w:t>
      </w:r>
      <w:r w:rsidR="00220A10" w:rsidRPr="00220A10">
        <w:rPr>
          <w:rFonts w:cstheme="minorHAnsi"/>
          <w:i/>
          <w:iCs/>
          <w:color w:val="2E74B5" w:themeColor="accent5" w:themeShade="BF"/>
          <w:sz w:val="22"/>
          <w:szCs w:val="22"/>
        </w:rPr>
        <w:t>page 9 of the Standards and Criteria for Appointment, Rank, Promotion, and Tenure Policy:  https://upstate.ellucid.com/documents/view/10241/?security=c6a9ba56a22ccfbacd0d9bd4d401633a304cf63e</w:t>
      </w:r>
    </w:p>
    <w:p w14:paraId="7DDC0412" w14:textId="15268155" w:rsidR="001D7D7E" w:rsidRPr="00220A10" w:rsidRDefault="001D7D7E" w:rsidP="008B65F7">
      <w:pPr>
        <w:rPr>
          <w:rFonts w:ascii="Calibri" w:hAnsi="Calibri" w:cs="Calibri"/>
          <w:i/>
          <w:iCs/>
          <w:color w:val="2F5496" w:themeColor="accent1" w:themeShade="BF"/>
          <w:sz w:val="22"/>
          <w:szCs w:val="22"/>
        </w:rPr>
      </w:pPr>
    </w:p>
    <w:p w14:paraId="2C4E001E" w14:textId="77777777" w:rsidR="00423E5E" w:rsidRPr="00991B7C" w:rsidRDefault="00423E5E" w:rsidP="00E44722">
      <w:pPr>
        <w:pStyle w:val="Heading2"/>
      </w:pPr>
      <w:r>
        <w:br w:type="page"/>
      </w:r>
      <w:r w:rsidRPr="00991B7C">
        <w:lastRenderedPageBreak/>
        <w:t>Table of Contents</w:t>
      </w:r>
    </w:p>
    <w:p w14:paraId="152CC24C" w14:textId="04CA112B" w:rsidR="000A777E" w:rsidRDefault="000A777E" w:rsidP="000A777E">
      <w:pPr>
        <w:tabs>
          <w:tab w:val="right" w:pos="9900"/>
        </w:tabs>
        <w:rPr>
          <w:rFonts w:ascii="Calibri" w:hAnsi="Calibri"/>
          <w:i/>
          <w:iCs/>
          <w:color w:val="0070C0"/>
        </w:rPr>
      </w:pPr>
      <w:r w:rsidRPr="2AE8E923">
        <w:rPr>
          <w:rFonts w:ascii="Calibri" w:hAnsi="Calibri"/>
          <w:i/>
          <w:iCs/>
          <w:color w:val="0070C0"/>
        </w:rPr>
        <w:t>The table of contents is essential to help the reader identify the contents of the portfolio and find various sections quickly.  Not</w:t>
      </w:r>
      <w:r>
        <w:rPr>
          <w:rFonts w:ascii="Calibri" w:hAnsi="Calibri"/>
          <w:i/>
          <w:iCs/>
          <w:color w:val="0070C0"/>
        </w:rPr>
        <w:t xml:space="preserve"> </w:t>
      </w:r>
      <w:r w:rsidRPr="2AE8E923">
        <w:rPr>
          <w:rFonts w:ascii="Calibri" w:hAnsi="Calibri"/>
          <w:i/>
          <w:iCs/>
          <w:color w:val="0070C0"/>
        </w:rPr>
        <w:t>all sections listed below will be included in everyone’s portfolio. Include only those sections applicable to you and your work as an educator, and re-letter the remaining subsections so they are consecutive.  You may also add sections as needed to represent your unique role in the education mission.  This template is meant to serve as a guide to get you started and is not meant to be a rigid final form.</w:t>
      </w:r>
    </w:p>
    <w:p w14:paraId="63DAEB0D" w14:textId="77777777" w:rsidR="003843C8" w:rsidRPr="003843C8" w:rsidRDefault="003843C8" w:rsidP="003843C8"/>
    <w:p w14:paraId="7F72DD10" w14:textId="4008867A" w:rsidR="00F848B1" w:rsidRPr="003843C8" w:rsidRDefault="00F848B1" w:rsidP="00F848B1">
      <w:pPr>
        <w:pStyle w:val="TOC1"/>
      </w:pPr>
      <w:r>
        <w:t xml:space="preserve">Table of Contents </w:t>
      </w:r>
      <w:r w:rsidRPr="00B642DD">
        <w:rPr>
          <w:u w:val="dotted"/>
        </w:rPr>
        <w:tab/>
      </w:r>
      <w:r w:rsidRPr="003843C8">
        <w:t>3</w:t>
      </w:r>
    </w:p>
    <w:p w14:paraId="4E1C673D" w14:textId="177B0408" w:rsidR="003843C8" w:rsidRPr="003843C8" w:rsidRDefault="003843C8" w:rsidP="00F848B1">
      <w:pPr>
        <w:pStyle w:val="TOC1"/>
      </w:pPr>
      <w:r w:rsidRPr="003843C8">
        <w:t>Allocation of Effort</w:t>
      </w:r>
      <w:r w:rsidR="00F848B1">
        <w:t xml:space="preserve"> </w:t>
      </w:r>
      <w:r w:rsidRPr="00B642DD">
        <w:rPr>
          <w:u w:val="dotted"/>
        </w:rPr>
        <w:tab/>
      </w:r>
      <w:r w:rsidR="0056757A">
        <w:t>4</w:t>
      </w:r>
    </w:p>
    <w:p w14:paraId="32B16807" w14:textId="3DF5A657" w:rsidR="003843C8" w:rsidRDefault="003843C8" w:rsidP="00F848B1">
      <w:pPr>
        <w:pStyle w:val="TOC1"/>
      </w:pPr>
      <w:r w:rsidRPr="003843C8">
        <w:t>Teaching Philosophy</w:t>
      </w:r>
      <w:r w:rsidR="00F848B1">
        <w:t xml:space="preserve"> </w:t>
      </w:r>
      <w:r w:rsidR="00B642DD" w:rsidRPr="00B642DD">
        <w:rPr>
          <w:u w:val="dotted"/>
        </w:rPr>
        <w:tab/>
      </w:r>
      <w:r w:rsidR="0056757A">
        <w:t>4</w:t>
      </w:r>
    </w:p>
    <w:p w14:paraId="7649F7AC" w14:textId="280EE3CB" w:rsidR="00C56473" w:rsidRPr="00C56473" w:rsidRDefault="00C56473" w:rsidP="00C56473">
      <w:pPr>
        <w:pStyle w:val="TOC1"/>
      </w:pPr>
      <w:r>
        <w:t xml:space="preserve">Five Year Goals as an Educator </w:t>
      </w:r>
      <w:r w:rsidRPr="00C56473">
        <w:rPr>
          <w:b w:val="0"/>
          <w:bCs/>
          <w:color w:val="0070C0"/>
        </w:rPr>
        <w:t>[for those with education as area of excellence]</w:t>
      </w:r>
      <w:r w:rsidRPr="00C56473">
        <w:rPr>
          <w:u w:val="dotted"/>
        </w:rPr>
        <w:tab/>
      </w:r>
      <w:r w:rsidR="0056757A">
        <w:t>4</w:t>
      </w:r>
    </w:p>
    <w:p w14:paraId="5AF0985A" w14:textId="77777777" w:rsidR="003843C8" w:rsidRPr="003843C8" w:rsidRDefault="003843C8" w:rsidP="00F848B1">
      <w:pPr>
        <w:pStyle w:val="TOC1"/>
      </w:pPr>
      <w:r w:rsidRPr="003843C8">
        <w:t>Educational Contributions</w:t>
      </w:r>
      <w:r w:rsidRPr="003843C8">
        <w:tab/>
      </w:r>
    </w:p>
    <w:p w14:paraId="5B119D4B" w14:textId="313BBC60" w:rsidR="003843C8" w:rsidRPr="00DD7D1E" w:rsidRDefault="003843C8" w:rsidP="00DD7D1E">
      <w:pPr>
        <w:pStyle w:val="TOC2"/>
      </w:pPr>
      <w:r w:rsidRPr="00DD7D1E">
        <w:t>Teaching Activities</w:t>
      </w:r>
      <w:r w:rsidR="00F848B1" w:rsidRPr="00DD7D1E">
        <w:t xml:space="preserve"> </w:t>
      </w:r>
      <w:r w:rsidR="00B642DD" w:rsidRPr="00DD7D1E">
        <w:rPr>
          <w:u w:val="dotted"/>
        </w:rPr>
        <w:tab/>
      </w:r>
      <w:r w:rsidR="0056757A">
        <w:t>5</w:t>
      </w:r>
    </w:p>
    <w:p w14:paraId="008BC028" w14:textId="050961C2" w:rsidR="00B642DD" w:rsidRPr="00DD7D1E" w:rsidRDefault="00B642DD" w:rsidP="00DD7D1E">
      <w:pPr>
        <w:pStyle w:val="TOC2"/>
      </w:pPr>
      <w:r w:rsidRPr="00DD7D1E">
        <w:t>Learner Assessment</w:t>
      </w:r>
      <w:r w:rsidR="00F848B1" w:rsidRPr="00DD7D1E">
        <w:t xml:space="preserve"> </w:t>
      </w:r>
      <w:r w:rsidR="00DD7D1E" w:rsidRPr="00DD7D1E">
        <w:rPr>
          <w:u w:val="dotted"/>
        </w:rPr>
        <w:tab/>
      </w:r>
      <w:r w:rsidR="0056757A">
        <w:t>6</w:t>
      </w:r>
    </w:p>
    <w:p w14:paraId="2B54EC64" w14:textId="6E848611" w:rsidR="00B642DD" w:rsidRPr="00DD7D1E" w:rsidRDefault="00B642DD" w:rsidP="00DD7D1E">
      <w:pPr>
        <w:pStyle w:val="TOC2"/>
      </w:pPr>
      <w:r w:rsidRPr="00DD7D1E">
        <w:t>Curriculum or Program Development</w:t>
      </w:r>
      <w:r w:rsidR="00F848B1" w:rsidRPr="00DD7D1E">
        <w:t xml:space="preserve"> </w:t>
      </w:r>
      <w:r w:rsidR="00DD7D1E" w:rsidRPr="00DD7D1E">
        <w:rPr>
          <w:u w:val="dotted"/>
        </w:rPr>
        <w:tab/>
      </w:r>
      <w:r w:rsidR="0056757A">
        <w:t>6</w:t>
      </w:r>
    </w:p>
    <w:p w14:paraId="4DCC35F7" w14:textId="52B5CD51" w:rsidR="003843C8" w:rsidRPr="00DD7D1E" w:rsidRDefault="003843C8" w:rsidP="00DD7D1E">
      <w:pPr>
        <w:pStyle w:val="TOC2"/>
      </w:pPr>
      <w:r w:rsidRPr="00DD7D1E">
        <w:t>Mentoring and Advising</w:t>
      </w:r>
      <w:r w:rsidR="00F848B1" w:rsidRPr="00DD7D1E">
        <w:t xml:space="preserve"> </w:t>
      </w:r>
      <w:r w:rsidR="00DD7D1E" w:rsidRPr="00DD7D1E">
        <w:rPr>
          <w:u w:val="dotted"/>
        </w:rPr>
        <w:tab/>
      </w:r>
      <w:r w:rsidR="0056757A">
        <w:t>7</w:t>
      </w:r>
    </w:p>
    <w:p w14:paraId="735C5430" w14:textId="44F81E90" w:rsidR="00B642DD" w:rsidRPr="00DD7D1E" w:rsidRDefault="00B642DD" w:rsidP="00DD7D1E">
      <w:pPr>
        <w:pStyle w:val="TOC2"/>
      </w:pPr>
      <w:r w:rsidRPr="00DD7D1E">
        <w:t xml:space="preserve">Educational Leadership &amp; Administrative Activities </w:t>
      </w:r>
      <w:r w:rsidRPr="00DD7D1E">
        <w:rPr>
          <w:color w:val="0070C0"/>
        </w:rPr>
        <w:t>[expected for excellence in education]</w:t>
      </w:r>
      <w:r w:rsidR="00F848B1" w:rsidRPr="00DD7D1E">
        <w:rPr>
          <w:color w:val="0070C0"/>
        </w:rPr>
        <w:t xml:space="preserve"> </w:t>
      </w:r>
      <w:r w:rsidR="00DD7D1E" w:rsidRPr="00DD7D1E">
        <w:rPr>
          <w:u w:val="dotted"/>
        </w:rPr>
        <w:tab/>
      </w:r>
      <w:r w:rsidR="0056757A">
        <w:t>8</w:t>
      </w:r>
    </w:p>
    <w:p w14:paraId="66D9D466" w14:textId="65CEF68A" w:rsidR="0056757A" w:rsidRPr="003843C8" w:rsidRDefault="0056757A" w:rsidP="0056757A">
      <w:pPr>
        <w:pStyle w:val="TOC1"/>
      </w:pPr>
      <w:r>
        <w:t xml:space="preserve">Most Important Educational Contributions </w:t>
      </w:r>
      <w:r w:rsidRPr="00B642DD">
        <w:rPr>
          <w:u w:val="dotted"/>
        </w:rPr>
        <w:tab/>
      </w:r>
      <w:r>
        <w:t>1</w:t>
      </w:r>
      <w:r w:rsidR="00334484">
        <w:t>0</w:t>
      </w:r>
    </w:p>
    <w:p w14:paraId="6C612BCA" w14:textId="35D4EFA3" w:rsidR="0056757A" w:rsidRPr="003843C8" w:rsidRDefault="0056757A" w:rsidP="0056757A">
      <w:pPr>
        <w:pStyle w:val="TOC1"/>
      </w:pPr>
      <w:r>
        <w:t xml:space="preserve">Innovations and Unique Contributions </w:t>
      </w:r>
      <w:r w:rsidRPr="00B642DD">
        <w:rPr>
          <w:u w:val="dotted"/>
        </w:rPr>
        <w:tab/>
      </w:r>
      <w:r>
        <w:t>1</w:t>
      </w:r>
      <w:r w:rsidR="00334484">
        <w:t>1</w:t>
      </w:r>
    </w:p>
    <w:p w14:paraId="0D837497" w14:textId="4A47B6F0" w:rsidR="0056757A" w:rsidRPr="003843C8" w:rsidRDefault="0056757A" w:rsidP="0056757A">
      <w:pPr>
        <w:pStyle w:val="TOC1"/>
      </w:pPr>
      <w:r w:rsidRPr="003843C8">
        <w:t>Evidence of Continuing Growth as an Educator</w:t>
      </w:r>
      <w:r>
        <w:t xml:space="preserve"> </w:t>
      </w:r>
      <w:r w:rsidRPr="00B642DD">
        <w:rPr>
          <w:u w:val="dotted"/>
        </w:rPr>
        <w:tab/>
      </w:r>
      <w:r>
        <w:t>1</w:t>
      </w:r>
      <w:r w:rsidR="00334484">
        <w:t>3</w:t>
      </w:r>
    </w:p>
    <w:p w14:paraId="4584C439" w14:textId="77777777" w:rsidR="003843C8" w:rsidRPr="00E7044A" w:rsidRDefault="003843C8" w:rsidP="00F848B1">
      <w:pPr>
        <w:pStyle w:val="TOC1"/>
        <w:rPr>
          <w:bCs/>
        </w:rPr>
      </w:pPr>
      <w:r w:rsidRPr="00E7044A">
        <w:rPr>
          <w:bCs/>
        </w:rPr>
        <w:t>Quality or Impact of Education Activities</w:t>
      </w:r>
      <w:r w:rsidRPr="00E7044A">
        <w:rPr>
          <w:bCs/>
        </w:rPr>
        <w:tab/>
      </w:r>
    </w:p>
    <w:p w14:paraId="675C808C" w14:textId="540511BB" w:rsidR="00B642DD" w:rsidRPr="00D53E43" w:rsidRDefault="00B642DD" w:rsidP="00DD7D1E">
      <w:pPr>
        <w:pStyle w:val="TOC2"/>
        <w:numPr>
          <w:ilvl w:val="0"/>
          <w:numId w:val="40"/>
        </w:numPr>
        <w:ind w:left="720"/>
      </w:pPr>
      <w:r w:rsidRPr="00D53E43">
        <w:t>Awards and Grants</w:t>
      </w:r>
      <w:r w:rsidR="00F848B1">
        <w:t xml:space="preserve"> </w:t>
      </w:r>
      <w:r w:rsidR="00D53E43" w:rsidRPr="00D53E43">
        <w:rPr>
          <w:u w:val="dotted"/>
        </w:rPr>
        <w:tab/>
      </w:r>
      <w:r w:rsidR="00334484">
        <w:t>13</w:t>
      </w:r>
    </w:p>
    <w:p w14:paraId="5A1E2E38" w14:textId="27400819" w:rsidR="00B642DD" w:rsidRPr="00E76980" w:rsidRDefault="00B642DD" w:rsidP="00DD7D1E">
      <w:pPr>
        <w:pStyle w:val="TOC2"/>
        <w:numPr>
          <w:ilvl w:val="0"/>
          <w:numId w:val="40"/>
        </w:numPr>
        <w:ind w:left="720"/>
      </w:pPr>
      <w:r w:rsidRPr="00E76980">
        <w:t>Invited Speaking Engagements</w:t>
      </w:r>
      <w:r w:rsidR="00F848B1">
        <w:t xml:space="preserve"> </w:t>
      </w:r>
      <w:r w:rsidR="00D53E43" w:rsidRPr="00D53E43">
        <w:rPr>
          <w:u w:val="dotted"/>
        </w:rPr>
        <w:tab/>
      </w:r>
      <w:r w:rsidR="00334484">
        <w:t>14</w:t>
      </w:r>
    </w:p>
    <w:p w14:paraId="68234F8C" w14:textId="3636286F" w:rsidR="00B642DD" w:rsidRPr="00E76980" w:rsidRDefault="00B642DD" w:rsidP="00DD7D1E">
      <w:pPr>
        <w:pStyle w:val="TOC2"/>
        <w:numPr>
          <w:ilvl w:val="0"/>
          <w:numId w:val="40"/>
        </w:numPr>
        <w:ind w:left="720"/>
      </w:pPr>
      <w:r w:rsidRPr="00E76980">
        <w:t xml:space="preserve">Posters and Publications </w:t>
      </w:r>
      <w:r w:rsidRPr="00DD7D1E">
        <w:rPr>
          <w:color w:val="0070C0"/>
        </w:rPr>
        <w:t xml:space="preserve">[list] </w:t>
      </w:r>
      <w:r w:rsidR="00D53E43" w:rsidRPr="00D53E43">
        <w:rPr>
          <w:u w:val="dotted"/>
        </w:rPr>
        <w:tab/>
      </w:r>
      <w:r w:rsidR="00334484">
        <w:t>14</w:t>
      </w:r>
    </w:p>
    <w:p w14:paraId="1168873E" w14:textId="28AF4399" w:rsidR="003843C8" w:rsidRPr="00E76980" w:rsidRDefault="003843C8" w:rsidP="00DD7D1E">
      <w:pPr>
        <w:pStyle w:val="TOC2"/>
        <w:numPr>
          <w:ilvl w:val="0"/>
          <w:numId w:val="40"/>
        </w:numPr>
        <w:ind w:left="720"/>
      </w:pPr>
      <w:r w:rsidRPr="00E76980">
        <w:t>Learner Evaluations of Teaching</w:t>
      </w:r>
      <w:r w:rsidR="00B642DD" w:rsidRPr="00E76980">
        <w:t xml:space="preserve"> </w:t>
      </w:r>
      <w:r w:rsidR="00B642DD" w:rsidRPr="00DD7D1E">
        <w:rPr>
          <w:color w:val="0070C0"/>
        </w:rPr>
        <w:t>[required]</w:t>
      </w:r>
      <w:r w:rsidR="00F848B1" w:rsidRPr="00DD7D1E">
        <w:rPr>
          <w:color w:val="0070C0"/>
        </w:rPr>
        <w:t xml:space="preserve"> </w:t>
      </w:r>
      <w:r w:rsidR="00D53E43" w:rsidRPr="00D53E43">
        <w:rPr>
          <w:u w:val="dotted"/>
        </w:rPr>
        <w:tab/>
      </w:r>
      <w:r w:rsidR="00334484">
        <w:t>15</w:t>
      </w:r>
    </w:p>
    <w:p w14:paraId="72190267" w14:textId="07A7055D" w:rsidR="003843C8" w:rsidRPr="00E76980" w:rsidRDefault="003843C8" w:rsidP="00DD7D1E">
      <w:pPr>
        <w:pStyle w:val="TOC2"/>
        <w:numPr>
          <w:ilvl w:val="0"/>
          <w:numId w:val="40"/>
        </w:numPr>
        <w:ind w:left="720"/>
      </w:pPr>
      <w:r w:rsidRPr="00E76980">
        <w:t>Supervisor/Peer Evaluations of Teaching</w:t>
      </w:r>
      <w:r w:rsidR="00B642DD" w:rsidRPr="00E76980">
        <w:t xml:space="preserve"> </w:t>
      </w:r>
      <w:r w:rsidR="00B642DD" w:rsidRPr="00DD7D1E">
        <w:rPr>
          <w:color w:val="0070C0"/>
        </w:rPr>
        <w:t>[required]</w:t>
      </w:r>
      <w:r w:rsidR="00F848B1" w:rsidRPr="00DD7D1E">
        <w:rPr>
          <w:color w:val="0070C0"/>
        </w:rPr>
        <w:t xml:space="preserve"> </w:t>
      </w:r>
      <w:r w:rsidR="00D53E43" w:rsidRPr="00D53E43">
        <w:rPr>
          <w:u w:val="dotted"/>
        </w:rPr>
        <w:tab/>
      </w:r>
      <w:r w:rsidR="00334484">
        <w:t>15</w:t>
      </w:r>
    </w:p>
    <w:p w14:paraId="263F016D" w14:textId="2D857A1B" w:rsidR="00B642DD" w:rsidRPr="00E76980" w:rsidRDefault="00B642DD" w:rsidP="00DD7D1E">
      <w:pPr>
        <w:pStyle w:val="TOC2"/>
        <w:numPr>
          <w:ilvl w:val="0"/>
          <w:numId w:val="40"/>
        </w:numPr>
        <w:ind w:left="720"/>
      </w:pPr>
      <w:r w:rsidRPr="00E76980">
        <w:t xml:space="preserve">Unsolicited Feedback </w:t>
      </w:r>
      <w:r w:rsidRPr="00DD7D1E">
        <w:rPr>
          <w:color w:val="0070C0"/>
        </w:rPr>
        <w:t xml:space="preserve">[for educational activities without formal evaluations] </w:t>
      </w:r>
      <w:r w:rsidR="00D53E43" w:rsidRPr="00D53E43">
        <w:rPr>
          <w:u w:val="dotted"/>
        </w:rPr>
        <w:tab/>
      </w:r>
      <w:r w:rsidR="00334484">
        <w:rPr>
          <w:u w:val="dotted"/>
        </w:rPr>
        <w:t>1</w:t>
      </w:r>
      <w:r w:rsidRPr="00E76980">
        <w:t>6</w:t>
      </w:r>
    </w:p>
    <w:p w14:paraId="447E220D" w14:textId="77777777" w:rsidR="003843C8" w:rsidRPr="00E7044A" w:rsidRDefault="003843C8" w:rsidP="00F848B1">
      <w:pPr>
        <w:pStyle w:val="TOC1"/>
        <w:rPr>
          <w:bCs/>
        </w:rPr>
      </w:pPr>
      <w:r w:rsidRPr="00E7044A">
        <w:rPr>
          <w:bCs/>
        </w:rPr>
        <w:t>Appendices</w:t>
      </w:r>
    </w:p>
    <w:p w14:paraId="0BE0281A" w14:textId="1EF9C0A3" w:rsidR="00B642DD" w:rsidRPr="00D53E43" w:rsidRDefault="00B642DD" w:rsidP="00D53E43">
      <w:pPr>
        <w:pStyle w:val="Appendix"/>
      </w:pPr>
      <w:r w:rsidRPr="00D53E43">
        <w:t>Appendix A – Posters and Publications</w:t>
      </w:r>
      <w:r w:rsidR="00F848B1">
        <w:t xml:space="preserve"> </w:t>
      </w:r>
      <w:r w:rsidR="00D53E43" w:rsidRPr="00D53E43">
        <w:rPr>
          <w:u w:val="dotted"/>
        </w:rPr>
        <w:tab/>
      </w:r>
      <w:r w:rsidRPr="00D53E43">
        <w:t>A1</w:t>
      </w:r>
    </w:p>
    <w:p w14:paraId="0EB25B84" w14:textId="0067ED5A" w:rsidR="00B642DD" w:rsidRPr="00F848B1" w:rsidRDefault="00E76980" w:rsidP="00D53E43">
      <w:pPr>
        <w:pStyle w:val="TOC3Explanations"/>
        <w:rPr>
          <w:color w:val="0070C0"/>
        </w:rPr>
      </w:pPr>
      <w:r w:rsidRPr="00F848B1">
        <w:rPr>
          <w:color w:val="0070C0"/>
        </w:rPr>
        <w:tab/>
        <w:t>[Only those items relevant to education]</w:t>
      </w:r>
      <w:r w:rsidRPr="00F848B1">
        <w:rPr>
          <w:color w:val="0070C0"/>
        </w:rPr>
        <w:tab/>
      </w:r>
    </w:p>
    <w:p w14:paraId="316F341B" w14:textId="33A62E35" w:rsidR="00B642DD" w:rsidRPr="00B642DD" w:rsidRDefault="00B642DD" w:rsidP="00D53E43">
      <w:pPr>
        <w:pStyle w:val="Appendix"/>
      </w:pPr>
      <w:r w:rsidRPr="00B642DD">
        <w:t xml:space="preserve">Appendix B – </w:t>
      </w:r>
      <w:r w:rsidR="0056757A">
        <w:t>Letters of Support from Learners or Peers</w:t>
      </w:r>
      <w:r w:rsidR="00F848B1">
        <w:t xml:space="preserve"> </w:t>
      </w:r>
      <w:r w:rsidRPr="00B642DD">
        <w:rPr>
          <w:u w:val="dotted"/>
        </w:rPr>
        <w:tab/>
      </w:r>
      <w:r w:rsidRPr="00B642DD">
        <w:t>B1</w:t>
      </w:r>
    </w:p>
    <w:p w14:paraId="7C0DED09" w14:textId="784F74F8" w:rsidR="00E76980" w:rsidRPr="00E76980" w:rsidRDefault="00E76980" w:rsidP="00D53E43">
      <w:pPr>
        <w:pStyle w:val="TOC3Explanations"/>
      </w:pPr>
      <w:r w:rsidRPr="00E76980">
        <w:tab/>
      </w:r>
      <w:r w:rsidRPr="00F848B1">
        <w:rPr>
          <w:color w:val="0070C0"/>
        </w:rPr>
        <w:t>[This may be particularly useful if you don’t have formal teaching evaluations]</w:t>
      </w:r>
      <w:r w:rsidRPr="00E76980">
        <w:tab/>
      </w:r>
    </w:p>
    <w:p w14:paraId="35ED37A5" w14:textId="727A7298" w:rsidR="003843C8" w:rsidRPr="00B642DD" w:rsidRDefault="003843C8" w:rsidP="00D53E43">
      <w:pPr>
        <w:pStyle w:val="Appendix"/>
      </w:pPr>
      <w:r w:rsidRPr="00B642DD">
        <w:t xml:space="preserve">Appendix </w:t>
      </w:r>
      <w:r w:rsidR="00E76980">
        <w:t>C</w:t>
      </w:r>
      <w:r w:rsidRPr="00B642DD">
        <w:t xml:space="preserve"> – </w:t>
      </w:r>
      <w:r w:rsidR="00E76980" w:rsidRPr="00B642DD">
        <w:t>Student Evaluations</w:t>
      </w:r>
      <w:r w:rsidR="00F848B1">
        <w:t xml:space="preserve"> </w:t>
      </w:r>
      <w:r w:rsidR="00B642DD" w:rsidRPr="00B642DD">
        <w:rPr>
          <w:u w:val="dotted"/>
        </w:rPr>
        <w:tab/>
      </w:r>
      <w:r w:rsidR="00E76980">
        <w:t>C</w:t>
      </w:r>
      <w:r w:rsidRPr="00B642DD">
        <w:t>1</w:t>
      </w:r>
    </w:p>
    <w:p w14:paraId="00B45A11" w14:textId="467A821C" w:rsidR="00E76980" w:rsidRPr="00F848B1" w:rsidRDefault="00E76980" w:rsidP="00D53E43">
      <w:pPr>
        <w:pStyle w:val="TOC3Explanations"/>
        <w:rPr>
          <w:color w:val="0070C0"/>
        </w:rPr>
      </w:pPr>
      <w:r w:rsidRPr="00F848B1">
        <w:rPr>
          <w:color w:val="0070C0"/>
        </w:rPr>
        <w:tab/>
        <w:t>[Include previous 3-5 years and organize by course]</w:t>
      </w:r>
      <w:r w:rsidRPr="00F848B1">
        <w:rPr>
          <w:color w:val="0070C0"/>
        </w:rPr>
        <w:tab/>
      </w:r>
    </w:p>
    <w:p w14:paraId="687C967F" w14:textId="5E8B2F52" w:rsidR="003843C8" w:rsidRDefault="003843C8" w:rsidP="00D53E43">
      <w:pPr>
        <w:pStyle w:val="Appendix"/>
      </w:pPr>
      <w:r w:rsidRPr="00B642DD">
        <w:t xml:space="preserve">Appendix </w:t>
      </w:r>
      <w:r w:rsidR="00E76980">
        <w:t>D</w:t>
      </w:r>
      <w:r w:rsidRPr="00B642DD">
        <w:t xml:space="preserve"> –</w:t>
      </w:r>
      <w:r w:rsidR="00E76980">
        <w:t xml:space="preserve"> Example Teaching Materials</w:t>
      </w:r>
      <w:r w:rsidR="00F848B1">
        <w:t xml:space="preserve"> </w:t>
      </w:r>
      <w:r w:rsidR="00B642DD" w:rsidRPr="00B642DD">
        <w:rPr>
          <w:u w:val="dotted"/>
        </w:rPr>
        <w:tab/>
      </w:r>
      <w:r w:rsidR="00E76980">
        <w:t>D</w:t>
      </w:r>
      <w:r w:rsidRPr="00B642DD">
        <w:t>1</w:t>
      </w:r>
    </w:p>
    <w:p w14:paraId="5229CEE8" w14:textId="5FF82C66" w:rsidR="00E76980" w:rsidRPr="00F848B1" w:rsidRDefault="00E76980" w:rsidP="00D53E43">
      <w:pPr>
        <w:pStyle w:val="TOC3Explanations"/>
        <w:rPr>
          <w:color w:val="0070C0"/>
        </w:rPr>
      </w:pPr>
      <w:r w:rsidRPr="00F848B1">
        <w:rPr>
          <w:color w:val="0070C0"/>
        </w:rPr>
        <w:tab/>
        <w:t>[This may be particularly useful if you have unique or unusual teaching materials]</w:t>
      </w:r>
      <w:r w:rsidRPr="00F848B1">
        <w:rPr>
          <w:color w:val="0070C0"/>
        </w:rPr>
        <w:tab/>
      </w:r>
    </w:p>
    <w:p w14:paraId="0A710192" w14:textId="77777777" w:rsidR="00095A53" w:rsidRPr="00E66232" w:rsidRDefault="00423E5E" w:rsidP="00D50961">
      <w:pPr>
        <w:pStyle w:val="Heading2"/>
      </w:pPr>
      <w:bookmarkStart w:id="1" w:name="_Allocation_of_Effort_1"/>
      <w:bookmarkEnd w:id="1"/>
      <w:r>
        <w:br w:type="page"/>
      </w:r>
      <w:r w:rsidR="00095A53" w:rsidRPr="00E66232">
        <w:lastRenderedPageBreak/>
        <w:t>Allocation of Effort</w:t>
      </w:r>
    </w:p>
    <w:p w14:paraId="2C55FF3A" w14:textId="7DCC134A" w:rsidR="00095A53" w:rsidRPr="002B06AA" w:rsidRDefault="00095A53" w:rsidP="00423E5E">
      <w:pPr>
        <w:tabs>
          <w:tab w:val="right" w:pos="9900"/>
        </w:tabs>
        <w:rPr>
          <w:rFonts w:ascii="Calibri" w:hAnsi="Calibri"/>
          <w:bCs/>
          <w:i/>
          <w:iCs/>
          <w:color w:val="0070C0"/>
        </w:rPr>
      </w:pPr>
      <w:r w:rsidRPr="002B06AA">
        <w:rPr>
          <w:rFonts w:ascii="Calibri" w:hAnsi="Calibri"/>
          <w:bCs/>
          <w:i/>
          <w:iCs/>
          <w:color w:val="0070C0"/>
        </w:rPr>
        <w:t xml:space="preserve">Provide the % effort spent on </w:t>
      </w:r>
      <w:r w:rsidR="009E1596" w:rsidRPr="002B06AA">
        <w:rPr>
          <w:rFonts w:ascii="Calibri" w:hAnsi="Calibri"/>
          <w:bCs/>
          <w:i/>
          <w:iCs/>
          <w:color w:val="0070C0"/>
        </w:rPr>
        <w:t>1)</w:t>
      </w:r>
      <w:r w:rsidR="00234C67">
        <w:rPr>
          <w:rFonts w:ascii="Calibri" w:hAnsi="Calibri"/>
          <w:bCs/>
          <w:i/>
          <w:iCs/>
          <w:color w:val="0070C0"/>
        </w:rPr>
        <w:t xml:space="preserve"> </w:t>
      </w:r>
      <w:r w:rsidRPr="002B06AA">
        <w:rPr>
          <w:rFonts w:ascii="Calibri" w:hAnsi="Calibri"/>
          <w:bCs/>
          <w:i/>
          <w:iCs/>
          <w:color w:val="0070C0"/>
        </w:rPr>
        <w:t>Education</w:t>
      </w:r>
      <w:r w:rsidR="009E1596" w:rsidRPr="002B06AA">
        <w:rPr>
          <w:rFonts w:ascii="Calibri" w:hAnsi="Calibri"/>
          <w:bCs/>
          <w:i/>
          <w:iCs/>
          <w:color w:val="0070C0"/>
        </w:rPr>
        <w:t>/Teaching</w:t>
      </w:r>
      <w:r w:rsidRPr="002B06AA">
        <w:rPr>
          <w:rFonts w:ascii="Calibri" w:hAnsi="Calibri"/>
          <w:bCs/>
          <w:i/>
          <w:iCs/>
          <w:color w:val="0070C0"/>
        </w:rPr>
        <w:t xml:space="preserve">, </w:t>
      </w:r>
      <w:r w:rsidR="009E1596" w:rsidRPr="002B06AA">
        <w:rPr>
          <w:rFonts w:ascii="Calibri" w:hAnsi="Calibri"/>
          <w:bCs/>
          <w:i/>
          <w:iCs/>
          <w:color w:val="0070C0"/>
        </w:rPr>
        <w:t>2)</w:t>
      </w:r>
      <w:r w:rsidR="00234C67">
        <w:rPr>
          <w:rFonts w:ascii="Calibri" w:hAnsi="Calibri"/>
          <w:bCs/>
          <w:i/>
          <w:iCs/>
          <w:color w:val="0070C0"/>
        </w:rPr>
        <w:t xml:space="preserve"> </w:t>
      </w:r>
      <w:r w:rsidRPr="002B06AA">
        <w:rPr>
          <w:rFonts w:ascii="Calibri" w:hAnsi="Calibri"/>
          <w:bCs/>
          <w:i/>
          <w:iCs/>
          <w:color w:val="0070C0"/>
        </w:rPr>
        <w:t>Research</w:t>
      </w:r>
      <w:r w:rsidR="009E1596" w:rsidRPr="002B06AA">
        <w:rPr>
          <w:rFonts w:ascii="Calibri" w:hAnsi="Calibri"/>
          <w:bCs/>
          <w:i/>
          <w:iCs/>
          <w:color w:val="0070C0"/>
        </w:rPr>
        <w:t>/Scholarship</w:t>
      </w:r>
      <w:r w:rsidRPr="002B06AA">
        <w:rPr>
          <w:rFonts w:ascii="Calibri" w:hAnsi="Calibri"/>
          <w:bCs/>
          <w:i/>
          <w:iCs/>
          <w:color w:val="0070C0"/>
        </w:rPr>
        <w:t xml:space="preserve">, </w:t>
      </w:r>
      <w:r w:rsidR="009E1596" w:rsidRPr="002B06AA">
        <w:rPr>
          <w:rFonts w:ascii="Calibri" w:hAnsi="Calibri"/>
          <w:bCs/>
          <w:i/>
          <w:iCs/>
          <w:color w:val="0070C0"/>
        </w:rPr>
        <w:t>and 3)</w:t>
      </w:r>
      <w:r w:rsidR="00234C67">
        <w:rPr>
          <w:rFonts w:ascii="Calibri" w:hAnsi="Calibri"/>
          <w:bCs/>
          <w:i/>
          <w:iCs/>
          <w:color w:val="0070C0"/>
        </w:rPr>
        <w:t xml:space="preserve"> </w:t>
      </w:r>
      <w:r w:rsidR="009E1596" w:rsidRPr="002B06AA">
        <w:rPr>
          <w:rFonts w:ascii="Calibri" w:hAnsi="Calibri"/>
          <w:bCs/>
          <w:i/>
          <w:iCs/>
          <w:color w:val="0070C0"/>
        </w:rPr>
        <w:t>Service (Clinical Service, Community Service, Leadership/Administration) as reported on your Annual Agreement of Faculty Academic Expectations.</w:t>
      </w:r>
    </w:p>
    <w:p w14:paraId="7A2D2EF5" w14:textId="77777777" w:rsidR="009E1596" w:rsidRPr="00CC5AEB" w:rsidRDefault="009E1596" w:rsidP="00D15722">
      <w:pPr>
        <w:tabs>
          <w:tab w:val="left" w:pos="1260"/>
          <w:tab w:val="right" w:pos="9900"/>
        </w:tabs>
        <w:rPr>
          <w:rFonts w:ascii="Calibri" w:hAnsi="Calibri"/>
          <w:b/>
          <w:i/>
          <w:iCs/>
          <w:color w:val="4472C4"/>
        </w:rPr>
      </w:pPr>
    </w:p>
    <w:p w14:paraId="326F5382" w14:textId="77777777" w:rsidR="00230F18" w:rsidRPr="002C5EC1" w:rsidRDefault="00D15722" w:rsidP="002C5EC1">
      <w:pPr>
        <w:pStyle w:val="Heading5"/>
      </w:pPr>
      <w:r w:rsidRPr="002C5EC1">
        <w:t xml:space="preserve">Example: </w:t>
      </w:r>
      <w:r w:rsidRPr="002C5EC1">
        <w:tab/>
      </w:r>
    </w:p>
    <w:p w14:paraId="73E36848" w14:textId="77777777" w:rsidR="00095A53" w:rsidRPr="00587AD2" w:rsidRDefault="00230F18" w:rsidP="00230F18">
      <w:pPr>
        <w:tabs>
          <w:tab w:val="left" w:pos="720"/>
          <w:tab w:val="right" w:pos="9900"/>
        </w:tabs>
        <w:rPr>
          <w:rFonts w:ascii="Calibri" w:hAnsi="Calibri"/>
          <w:bCs/>
          <w:color w:val="000000" w:themeColor="text1"/>
        </w:rPr>
      </w:pPr>
      <w:r w:rsidRPr="00587AD2">
        <w:rPr>
          <w:rFonts w:ascii="Calibri" w:hAnsi="Calibri"/>
          <w:b/>
          <w:i/>
          <w:iCs/>
          <w:color w:val="000000" w:themeColor="text1"/>
        </w:rPr>
        <w:tab/>
      </w:r>
      <w:r w:rsidR="009E1596" w:rsidRPr="00587AD2">
        <w:rPr>
          <w:rFonts w:ascii="Calibri" w:hAnsi="Calibri"/>
          <w:bCs/>
          <w:color w:val="000000" w:themeColor="text1"/>
        </w:rPr>
        <w:t>7</w:t>
      </w:r>
      <w:r w:rsidR="00D15722" w:rsidRPr="00587AD2">
        <w:rPr>
          <w:rFonts w:ascii="Calibri" w:hAnsi="Calibri"/>
          <w:bCs/>
          <w:color w:val="000000" w:themeColor="text1"/>
        </w:rPr>
        <w:t>0% Education</w:t>
      </w:r>
    </w:p>
    <w:p w14:paraId="76248BFD" w14:textId="77777777" w:rsidR="00D15722" w:rsidRPr="00587AD2" w:rsidRDefault="00D15722" w:rsidP="00230F18">
      <w:pPr>
        <w:tabs>
          <w:tab w:val="left" w:pos="720"/>
          <w:tab w:val="right" w:pos="9900"/>
        </w:tabs>
        <w:rPr>
          <w:rFonts w:ascii="Calibri" w:hAnsi="Calibri"/>
          <w:bCs/>
          <w:color w:val="000000" w:themeColor="text1"/>
        </w:rPr>
      </w:pPr>
      <w:r w:rsidRPr="00587AD2">
        <w:rPr>
          <w:rFonts w:ascii="Calibri" w:hAnsi="Calibri"/>
          <w:bCs/>
          <w:color w:val="000000" w:themeColor="text1"/>
        </w:rPr>
        <w:tab/>
        <w:t>20% Research</w:t>
      </w:r>
    </w:p>
    <w:p w14:paraId="731B503C" w14:textId="77777777" w:rsidR="009E1596" w:rsidRPr="00587AD2" w:rsidRDefault="009E1596" w:rsidP="00230F18">
      <w:pPr>
        <w:tabs>
          <w:tab w:val="left" w:pos="720"/>
          <w:tab w:val="right" w:pos="9900"/>
        </w:tabs>
        <w:rPr>
          <w:rFonts w:ascii="Calibri" w:hAnsi="Calibri"/>
          <w:b/>
          <w:i/>
          <w:iCs/>
          <w:color w:val="000000" w:themeColor="text1"/>
        </w:rPr>
      </w:pPr>
      <w:r w:rsidRPr="00587AD2">
        <w:rPr>
          <w:rFonts w:ascii="Calibri" w:hAnsi="Calibri"/>
          <w:bCs/>
          <w:color w:val="000000" w:themeColor="text1"/>
        </w:rPr>
        <w:tab/>
        <w:t>10% Service: Leadership</w:t>
      </w:r>
    </w:p>
    <w:p w14:paraId="79E1FA37" w14:textId="77777777" w:rsidR="00095A53" w:rsidRDefault="00095A53" w:rsidP="00423E5E">
      <w:pPr>
        <w:tabs>
          <w:tab w:val="right" w:pos="9900"/>
        </w:tabs>
        <w:rPr>
          <w:rFonts w:ascii="Calibri" w:hAnsi="Calibri"/>
          <w:b/>
          <w:sz w:val="28"/>
        </w:rPr>
      </w:pPr>
    </w:p>
    <w:p w14:paraId="6D4909E3" w14:textId="77777777" w:rsidR="00423E5E" w:rsidRPr="00DD7D1E" w:rsidRDefault="00095A53" w:rsidP="00DD7D1E">
      <w:pPr>
        <w:pStyle w:val="Heading2"/>
      </w:pPr>
      <w:bookmarkStart w:id="2" w:name="_Teaching_Philosophy"/>
      <w:bookmarkEnd w:id="2"/>
      <w:r w:rsidRPr="00DD7D1E">
        <w:t>Teaching Philosophy</w:t>
      </w:r>
    </w:p>
    <w:p w14:paraId="260D37B0" w14:textId="53C80CBD" w:rsidR="00423E5E" w:rsidRPr="002B06AA" w:rsidRDefault="009E1596">
      <w:pPr>
        <w:rPr>
          <w:rFonts w:ascii="Calibri" w:hAnsi="Calibri" w:cs="Calibri"/>
          <w:bCs/>
          <w:i/>
          <w:iCs/>
          <w:color w:val="0070C0"/>
        </w:rPr>
      </w:pPr>
      <w:r w:rsidRPr="002B06AA">
        <w:rPr>
          <w:rFonts w:ascii="Calibri" w:hAnsi="Calibri" w:cs="Calibri"/>
          <w:bCs/>
          <w:i/>
          <w:iCs/>
          <w:color w:val="0070C0"/>
        </w:rPr>
        <w:t xml:space="preserve">Your teaching philosophy is a self-reflective statement of your beliefs about teaching and learning.  It’s a narrative that conveys your core ideas about being an effective teacher in the context of your discipline.  It develops these ideas with specific, concrete examples of what the teacher and learners will do to achieve those goals.  Importantly, your teaching philosophy statement also explains why you chose these options.  </w:t>
      </w:r>
    </w:p>
    <w:p w14:paraId="641E15E7" w14:textId="77777777" w:rsidR="009E1596" w:rsidRPr="002B06AA" w:rsidRDefault="009E1596" w:rsidP="009E1596">
      <w:pPr>
        <w:ind w:firstLine="720"/>
        <w:rPr>
          <w:rFonts w:ascii="Calibri" w:hAnsi="Calibri" w:cs="Calibri"/>
          <w:bCs/>
          <w:i/>
          <w:iCs/>
          <w:color w:val="0070C0"/>
        </w:rPr>
      </w:pPr>
      <w:r w:rsidRPr="002B06AA">
        <w:rPr>
          <w:rFonts w:ascii="Calibri" w:hAnsi="Calibri" w:cs="Calibri"/>
          <w:bCs/>
          <w:i/>
          <w:iCs/>
          <w:color w:val="0070C0"/>
        </w:rPr>
        <w:t>-Adapted from the University of Minnesota Center for Educational Innovation</w:t>
      </w:r>
    </w:p>
    <w:p w14:paraId="713B3D3F" w14:textId="77777777" w:rsidR="009E1596" w:rsidRPr="002B06AA" w:rsidRDefault="009E1596" w:rsidP="009E1596">
      <w:pPr>
        <w:rPr>
          <w:rFonts w:ascii="Calibri" w:hAnsi="Calibri" w:cs="Calibri"/>
          <w:bCs/>
          <w:i/>
          <w:iCs/>
          <w:color w:val="0070C0"/>
        </w:rPr>
      </w:pPr>
    </w:p>
    <w:p w14:paraId="08A97D2C" w14:textId="77777777" w:rsidR="009E1596" w:rsidRPr="002B06AA" w:rsidRDefault="009E1596" w:rsidP="009E1596">
      <w:pPr>
        <w:rPr>
          <w:rFonts w:ascii="Calibri" w:hAnsi="Calibri" w:cs="Calibri"/>
          <w:bCs/>
          <w:i/>
          <w:iCs/>
          <w:color w:val="0070C0"/>
        </w:rPr>
      </w:pPr>
      <w:r w:rsidRPr="002B06AA">
        <w:rPr>
          <w:rFonts w:ascii="Calibri" w:hAnsi="Calibri" w:cs="Calibri"/>
          <w:bCs/>
          <w:i/>
          <w:iCs/>
          <w:color w:val="0070C0"/>
        </w:rPr>
        <w:t xml:space="preserve">Your statement may address </w:t>
      </w:r>
      <w:r w:rsidRPr="00A320E6">
        <w:rPr>
          <w:rFonts w:ascii="Calibri" w:hAnsi="Calibri" w:cs="Calibri"/>
          <w:bCs/>
          <w:i/>
          <w:iCs/>
          <w:color w:val="0070C0"/>
          <w:u w:val="single"/>
        </w:rPr>
        <w:t>any</w:t>
      </w:r>
      <w:r w:rsidRPr="002B06AA">
        <w:rPr>
          <w:rFonts w:ascii="Calibri" w:hAnsi="Calibri" w:cs="Calibri"/>
          <w:bCs/>
          <w:i/>
          <w:iCs/>
          <w:color w:val="0070C0"/>
        </w:rPr>
        <w:t xml:space="preserve"> of the following:</w:t>
      </w:r>
    </w:p>
    <w:p w14:paraId="6933A805"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Your conception of how learning occurs</w:t>
      </w:r>
    </w:p>
    <w:p w14:paraId="7DC1BA0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A description of how your teaching facilitates student learning</w:t>
      </w:r>
    </w:p>
    <w:p w14:paraId="0C09B1AD"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A reflection of why you teach the way you do</w:t>
      </w:r>
    </w:p>
    <w:p w14:paraId="6AF1F05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The goals you have for yourself and for your students</w:t>
      </w:r>
    </w:p>
    <w:p w14:paraId="5E9D55A6"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How your teaching enacts your beliefs and goals</w:t>
      </w:r>
    </w:p>
    <w:p w14:paraId="54EBB5D1"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What, for you, constitutes evidence of student learning</w:t>
      </w:r>
    </w:p>
    <w:p w14:paraId="71AAFE12"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The ways in which you create an inclusive learning environment</w:t>
      </w:r>
    </w:p>
    <w:p w14:paraId="47E1EF00" w14:textId="77777777" w:rsidR="009E1596" w:rsidRPr="002B06AA" w:rsidRDefault="009E1596" w:rsidP="009E1596">
      <w:pPr>
        <w:numPr>
          <w:ilvl w:val="0"/>
          <w:numId w:val="1"/>
        </w:numPr>
        <w:shd w:val="clear" w:color="auto" w:fill="FFFFFF"/>
        <w:rPr>
          <w:rFonts w:ascii="Calibri" w:hAnsi="Calibri" w:cs="Calibri"/>
          <w:i/>
          <w:iCs/>
          <w:color w:val="0070C0"/>
        </w:rPr>
      </w:pPr>
      <w:r w:rsidRPr="002B06AA">
        <w:rPr>
          <w:rFonts w:ascii="Calibri" w:hAnsi="Calibri" w:cs="Calibri"/>
          <w:i/>
          <w:iCs/>
          <w:color w:val="0070C0"/>
        </w:rPr>
        <w:t>Your interests in new techniques, activities, and types of learning</w:t>
      </w:r>
    </w:p>
    <w:p w14:paraId="419AB395" w14:textId="77777777" w:rsidR="009E1596" w:rsidRPr="002B06AA" w:rsidRDefault="009E1596" w:rsidP="009E1596">
      <w:pPr>
        <w:ind w:left="720"/>
        <w:rPr>
          <w:rFonts w:ascii="Calibri" w:hAnsi="Calibri" w:cs="Calibri"/>
          <w:bCs/>
          <w:i/>
          <w:iCs/>
          <w:color w:val="0070C0"/>
        </w:rPr>
      </w:pPr>
      <w:r w:rsidRPr="002B06AA">
        <w:rPr>
          <w:rFonts w:ascii="Calibri" w:hAnsi="Calibri" w:cs="Calibri"/>
          <w:bCs/>
          <w:i/>
          <w:iCs/>
          <w:color w:val="0070C0"/>
        </w:rPr>
        <w:t>-From the Vanderbilt University Center for Teaching</w:t>
      </w:r>
    </w:p>
    <w:p w14:paraId="66E83A23" w14:textId="77777777" w:rsidR="009E1596" w:rsidRPr="002B06AA" w:rsidRDefault="009E1596" w:rsidP="009E1596">
      <w:pPr>
        <w:ind w:left="720"/>
        <w:rPr>
          <w:rFonts w:ascii="Calibri" w:hAnsi="Calibri" w:cs="Calibri"/>
          <w:bCs/>
          <w:i/>
          <w:iCs/>
          <w:color w:val="0070C0"/>
        </w:rPr>
      </w:pPr>
    </w:p>
    <w:p w14:paraId="2743C60D" w14:textId="711D4441" w:rsidR="009E1596" w:rsidRPr="002B06AA" w:rsidRDefault="009E1596" w:rsidP="00807403">
      <w:pPr>
        <w:rPr>
          <w:rFonts w:ascii="Calibri" w:hAnsi="Calibri" w:cs="Calibri"/>
          <w:bCs/>
          <w:i/>
          <w:iCs/>
          <w:color w:val="0070C0"/>
        </w:rPr>
      </w:pPr>
      <w:r w:rsidRPr="002B06AA">
        <w:rPr>
          <w:rFonts w:ascii="Calibri" w:hAnsi="Calibri" w:cs="Calibri"/>
          <w:bCs/>
          <w:i/>
          <w:iCs/>
          <w:color w:val="0070C0"/>
        </w:rPr>
        <w:t>For more detailed guidance on developing a teaching philosophy go to:</w:t>
      </w:r>
      <w:r w:rsidR="00A320E6">
        <w:rPr>
          <w:rFonts w:ascii="Calibri" w:hAnsi="Calibri" w:cs="Calibri"/>
          <w:bCs/>
          <w:i/>
          <w:iCs/>
          <w:color w:val="0070C0"/>
        </w:rPr>
        <w:t xml:space="preserve"> </w:t>
      </w:r>
      <w:hyperlink r:id="rId8" w:history="1">
        <w:r w:rsidR="00A320E6" w:rsidRPr="00A320E6">
          <w:rPr>
            <w:rStyle w:val="Hyperlink"/>
            <w:rFonts w:ascii="Calibri" w:hAnsi="Calibri" w:cs="Calibri"/>
            <w:bCs/>
            <w:i/>
            <w:iCs/>
          </w:rPr>
          <w:t>Teaching Philosphy Guidelines</w:t>
        </w:r>
      </w:hyperlink>
      <w:r w:rsidR="00807403">
        <w:rPr>
          <w:rFonts w:ascii="Calibri" w:hAnsi="Calibri" w:cs="Calibri"/>
          <w:bCs/>
          <w:i/>
          <w:iCs/>
          <w:color w:val="0070C0"/>
        </w:rPr>
        <w:t xml:space="preserve">  [URL: </w:t>
      </w:r>
      <w:r w:rsidRPr="002B06AA">
        <w:rPr>
          <w:rFonts w:ascii="Calibri" w:hAnsi="Calibri" w:cs="Calibri"/>
          <w:bCs/>
          <w:i/>
          <w:iCs/>
          <w:color w:val="0070C0"/>
        </w:rPr>
        <w:t>https://cft.vanderbilt.edu/guides-sub-pages/teaching-statements/</w:t>
      </w:r>
      <w:r w:rsidR="00807403">
        <w:rPr>
          <w:rFonts w:ascii="Calibri" w:hAnsi="Calibri" w:cs="Calibri"/>
          <w:bCs/>
          <w:i/>
          <w:iCs/>
          <w:color w:val="0070C0"/>
        </w:rPr>
        <w:t>]</w:t>
      </w:r>
    </w:p>
    <w:p w14:paraId="6E11A295" w14:textId="77777777" w:rsidR="000448BA" w:rsidRPr="00587AD2" w:rsidRDefault="000448BA">
      <w:pPr>
        <w:rPr>
          <w:rFonts w:ascii="Calibri" w:hAnsi="Calibri" w:cs="Calibri"/>
          <w:b/>
          <w:i/>
          <w:iCs/>
        </w:rPr>
      </w:pPr>
    </w:p>
    <w:p w14:paraId="3597215F" w14:textId="27AF0CB4" w:rsidR="00D15722" w:rsidRDefault="00D15722" w:rsidP="00D50961">
      <w:pPr>
        <w:pStyle w:val="Heading2"/>
      </w:pPr>
      <w:r w:rsidRPr="00D15722">
        <w:t>Five-Year Goals as an Educator</w:t>
      </w:r>
    </w:p>
    <w:p w14:paraId="01E7FB14" w14:textId="6A6014DD" w:rsidR="00D15722" w:rsidRPr="002B06AA" w:rsidRDefault="00C56473">
      <w:pPr>
        <w:rPr>
          <w:rFonts w:ascii="Calibri" w:hAnsi="Calibri"/>
          <w:bCs/>
          <w:i/>
          <w:iCs/>
          <w:color w:val="0070C0"/>
        </w:rPr>
      </w:pPr>
      <w:r>
        <w:rPr>
          <w:rFonts w:ascii="Calibri" w:hAnsi="Calibri"/>
          <w:bCs/>
          <w:i/>
          <w:iCs/>
          <w:color w:val="0070C0"/>
        </w:rPr>
        <w:t xml:space="preserve">This section is for those with Education as their area of excellence.  </w:t>
      </w:r>
      <w:r w:rsidR="009E1596" w:rsidRPr="002B06AA">
        <w:rPr>
          <w:rFonts w:ascii="Calibri" w:hAnsi="Calibri"/>
          <w:bCs/>
          <w:i/>
          <w:iCs/>
          <w:color w:val="0070C0"/>
        </w:rPr>
        <w:t>Describe your plans for developing and evolving your educational role at the institution over the next few years.  What do you want to change?  What do you want to learn?  What do you want to improve?  What do you want to initiate?</w:t>
      </w:r>
      <w:r w:rsidR="00A02284" w:rsidRPr="002B06AA">
        <w:rPr>
          <w:rFonts w:ascii="Calibri" w:hAnsi="Calibri"/>
          <w:bCs/>
          <w:i/>
          <w:iCs/>
          <w:color w:val="0070C0"/>
        </w:rPr>
        <w:t xml:space="preserve">  </w:t>
      </w:r>
    </w:p>
    <w:p w14:paraId="3B97DF45" w14:textId="77777777" w:rsidR="00D15722" w:rsidRPr="00D15722" w:rsidRDefault="00D15722">
      <w:pPr>
        <w:rPr>
          <w:rFonts w:ascii="Calibri" w:hAnsi="Calibri"/>
          <w:bCs/>
          <w:i/>
          <w:iCs/>
        </w:rPr>
      </w:pPr>
    </w:p>
    <w:p w14:paraId="18CA271B" w14:textId="77777777" w:rsidR="00DA1615" w:rsidRDefault="00DA1615">
      <w:pPr>
        <w:rPr>
          <w:rFonts w:ascii="Calibri" w:hAnsi="Calibri"/>
          <w:b/>
          <w:sz w:val="28"/>
        </w:rPr>
      </w:pPr>
      <w:r>
        <w:rPr>
          <w:rFonts w:ascii="Calibri" w:hAnsi="Calibri"/>
          <w:b/>
          <w:sz w:val="28"/>
        </w:rPr>
        <w:br w:type="page"/>
      </w:r>
    </w:p>
    <w:p w14:paraId="4C5D2BF7" w14:textId="1A56A162" w:rsidR="00423E5E" w:rsidRPr="00AA13D7" w:rsidRDefault="00BC249D" w:rsidP="00D50961">
      <w:pPr>
        <w:pStyle w:val="Heading2"/>
      </w:pPr>
      <w:bookmarkStart w:id="3" w:name="_Educational_Activities"/>
      <w:bookmarkEnd w:id="3"/>
      <w:r>
        <w:lastRenderedPageBreak/>
        <w:t>Educational</w:t>
      </w:r>
      <w:r w:rsidR="00423E5E" w:rsidRPr="00AA13D7">
        <w:t xml:space="preserve"> </w:t>
      </w:r>
      <w:r w:rsidR="000C4D81">
        <w:t>Contributions</w:t>
      </w:r>
    </w:p>
    <w:p w14:paraId="2D6C81AB" w14:textId="5EACFE6B" w:rsidR="00F27DC5" w:rsidRPr="002B06AA" w:rsidRDefault="00F27DC5" w:rsidP="00F27DC5">
      <w:pPr>
        <w:tabs>
          <w:tab w:val="left" w:pos="360"/>
        </w:tabs>
        <w:rPr>
          <w:rFonts w:ascii="Calibri" w:hAnsi="Calibri"/>
          <w:bCs/>
          <w:i/>
          <w:iCs/>
          <w:color w:val="0070C0"/>
        </w:rPr>
      </w:pPr>
      <w:r w:rsidRPr="002B06AA">
        <w:rPr>
          <w:rFonts w:ascii="Calibri" w:hAnsi="Calibri"/>
          <w:bCs/>
          <w:i/>
          <w:iCs/>
          <w:color w:val="0070C0"/>
        </w:rPr>
        <w:t>There are 5 potential areas</w:t>
      </w:r>
      <w:r w:rsidR="009E1596" w:rsidRPr="002B06AA">
        <w:rPr>
          <w:rFonts w:ascii="Calibri" w:hAnsi="Calibri"/>
          <w:bCs/>
          <w:i/>
          <w:iCs/>
          <w:color w:val="0070C0"/>
        </w:rPr>
        <w:t xml:space="preserve"> </w:t>
      </w:r>
      <w:r w:rsidRPr="002B06AA">
        <w:rPr>
          <w:rFonts w:ascii="Calibri" w:hAnsi="Calibri"/>
          <w:bCs/>
          <w:i/>
          <w:iCs/>
          <w:color w:val="0070C0"/>
        </w:rPr>
        <w:t>within this section</w:t>
      </w:r>
      <w:r w:rsidR="00494E66" w:rsidRPr="002B06AA">
        <w:rPr>
          <w:rFonts w:ascii="Calibri" w:hAnsi="Calibri"/>
          <w:bCs/>
          <w:i/>
          <w:iCs/>
          <w:color w:val="0070C0"/>
        </w:rPr>
        <w:t xml:space="preserve">: </w:t>
      </w:r>
      <w:r w:rsidR="00A02284" w:rsidRPr="002B06AA">
        <w:rPr>
          <w:rFonts w:ascii="Calibri" w:hAnsi="Calibri"/>
          <w:bCs/>
          <w:i/>
          <w:iCs/>
          <w:color w:val="0070C0"/>
        </w:rPr>
        <w:t xml:space="preserve">A) </w:t>
      </w:r>
      <w:r w:rsidR="00494E66" w:rsidRPr="002B06AA">
        <w:rPr>
          <w:rFonts w:ascii="Calibri" w:hAnsi="Calibri"/>
          <w:bCs/>
          <w:i/>
          <w:iCs/>
          <w:color w:val="0070C0"/>
        </w:rPr>
        <w:t xml:space="preserve">Teaching Activities, </w:t>
      </w:r>
      <w:r w:rsidR="00A02284" w:rsidRPr="002B06AA">
        <w:rPr>
          <w:rFonts w:ascii="Calibri" w:hAnsi="Calibri"/>
          <w:bCs/>
          <w:i/>
          <w:iCs/>
          <w:color w:val="0070C0"/>
        </w:rPr>
        <w:t xml:space="preserve">B) </w:t>
      </w:r>
      <w:r w:rsidR="00494E66" w:rsidRPr="002B06AA">
        <w:rPr>
          <w:rFonts w:ascii="Calibri" w:hAnsi="Calibri"/>
          <w:bCs/>
          <w:i/>
          <w:iCs/>
          <w:color w:val="0070C0"/>
        </w:rPr>
        <w:t xml:space="preserve">Learner Assessment, </w:t>
      </w:r>
      <w:r w:rsidR="00A02284" w:rsidRPr="002B06AA">
        <w:rPr>
          <w:rFonts w:ascii="Calibri" w:hAnsi="Calibri"/>
          <w:bCs/>
          <w:i/>
          <w:iCs/>
          <w:color w:val="0070C0"/>
        </w:rPr>
        <w:t xml:space="preserve">C) </w:t>
      </w:r>
      <w:r w:rsidR="00494E66" w:rsidRPr="002B06AA">
        <w:rPr>
          <w:rFonts w:ascii="Calibri" w:hAnsi="Calibri"/>
          <w:bCs/>
          <w:i/>
          <w:iCs/>
          <w:color w:val="0070C0"/>
        </w:rPr>
        <w:t xml:space="preserve">Curriculum Development, </w:t>
      </w:r>
      <w:r w:rsidR="00A02284" w:rsidRPr="002B06AA">
        <w:rPr>
          <w:rFonts w:ascii="Calibri" w:hAnsi="Calibri"/>
          <w:bCs/>
          <w:i/>
          <w:iCs/>
          <w:color w:val="0070C0"/>
        </w:rPr>
        <w:t xml:space="preserve">D) </w:t>
      </w:r>
      <w:r w:rsidR="00494E66" w:rsidRPr="002B06AA">
        <w:rPr>
          <w:rFonts w:ascii="Calibri" w:hAnsi="Calibri"/>
          <w:bCs/>
          <w:i/>
          <w:iCs/>
          <w:color w:val="0070C0"/>
        </w:rPr>
        <w:t xml:space="preserve">Mentoring and Advising, </w:t>
      </w:r>
      <w:r w:rsidR="00A02284" w:rsidRPr="002B06AA">
        <w:rPr>
          <w:rFonts w:ascii="Calibri" w:hAnsi="Calibri"/>
          <w:bCs/>
          <w:i/>
          <w:iCs/>
          <w:color w:val="0070C0"/>
        </w:rPr>
        <w:t xml:space="preserve">and E) </w:t>
      </w:r>
      <w:r w:rsidR="00494E66" w:rsidRPr="002B06AA">
        <w:rPr>
          <w:rFonts w:ascii="Calibri" w:hAnsi="Calibri"/>
          <w:bCs/>
          <w:i/>
          <w:iCs/>
          <w:color w:val="0070C0"/>
        </w:rPr>
        <w:t>Educational Leadership and Administrative Activities</w:t>
      </w:r>
      <w:r w:rsidRPr="002B06AA">
        <w:rPr>
          <w:rFonts w:ascii="Calibri" w:hAnsi="Calibri"/>
          <w:bCs/>
          <w:i/>
          <w:iCs/>
          <w:color w:val="0070C0"/>
        </w:rPr>
        <w:t xml:space="preserve">.  Only include those areas that are relevant to you </w:t>
      </w:r>
      <w:r w:rsidR="002B06AA">
        <w:rPr>
          <w:rFonts w:ascii="Calibri" w:hAnsi="Calibri"/>
          <w:bCs/>
          <w:i/>
          <w:iCs/>
          <w:color w:val="0070C0"/>
        </w:rPr>
        <w:t xml:space="preserve">and your work as an educator, </w:t>
      </w:r>
      <w:r w:rsidRPr="002B06AA">
        <w:rPr>
          <w:rFonts w:ascii="Calibri" w:hAnsi="Calibri"/>
          <w:bCs/>
          <w:i/>
          <w:iCs/>
          <w:color w:val="0070C0"/>
        </w:rPr>
        <w:t xml:space="preserve">and </w:t>
      </w:r>
      <w:r w:rsidR="002B06AA">
        <w:rPr>
          <w:rFonts w:ascii="Calibri" w:hAnsi="Calibri"/>
          <w:bCs/>
          <w:i/>
          <w:iCs/>
          <w:color w:val="0070C0"/>
        </w:rPr>
        <w:t xml:space="preserve">then </w:t>
      </w:r>
      <w:r w:rsidRPr="002B06AA">
        <w:rPr>
          <w:rFonts w:ascii="Calibri" w:hAnsi="Calibri"/>
          <w:bCs/>
          <w:i/>
          <w:iCs/>
          <w:color w:val="0070C0"/>
        </w:rPr>
        <w:t xml:space="preserve">change the letters to be consecutive. </w:t>
      </w:r>
      <w:r w:rsidR="009E1596" w:rsidRPr="002B06AA">
        <w:rPr>
          <w:rFonts w:ascii="Calibri" w:hAnsi="Calibri"/>
          <w:bCs/>
          <w:i/>
          <w:iCs/>
          <w:color w:val="0070C0"/>
        </w:rPr>
        <w:t xml:space="preserve"> </w:t>
      </w:r>
      <w:r w:rsidR="00494E66" w:rsidRPr="002B06AA">
        <w:rPr>
          <w:rFonts w:ascii="Calibri" w:hAnsi="Calibri"/>
          <w:bCs/>
          <w:i/>
          <w:iCs/>
          <w:color w:val="0070C0"/>
        </w:rPr>
        <w:t>You may use tables or narrative descriptions, whichever is more appropriate in providing the information in a concise manner</w:t>
      </w:r>
      <w:r w:rsidR="009E1596" w:rsidRPr="002B06AA">
        <w:rPr>
          <w:rFonts w:ascii="Calibri" w:hAnsi="Calibri"/>
          <w:bCs/>
          <w:i/>
          <w:iCs/>
          <w:color w:val="0070C0"/>
        </w:rPr>
        <w:t>.</w:t>
      </w:r>
      <w:r w:rsidR="00494E66" w:rsidRPr="002B06AA">
        <w:rPr>
          <w:rFonts w:ascii="Calibri" w:hAnsi="Calibri"/>
          <w:bCs/>
          <w:i/>
          <w:iCs/>
          <w:color w:val="0070C0"/>
        </w:rPr>
        <w:t xml:space="preserve">  Examples of both are provided in the following sections</w:t>
      </w:r>
      <w:r w:rsidR="00494E66" w:rsidRPr="00D03068">
        <w:rPr>
          <w:rFonts w:ascii="Calibri" w:hAnsi="Calibri"/>
          <w:bCs/>
          <w:i/>
          <w:iCs/>
          <w:color w:val="0070C0"/>
        </w:rPr>
        <w:t>.</w:t>
      </w:r>
      <w:r w:rsidR="00493EAE" w:rsidRPr="00D03068">
        <w:rPr>
          <w:rFonts w:ascii="Calibri" w:hAnsi="Calibri"/>
          <w:bCs/>
          <w:i/>
          <w:iCs/>
          <w:color w:val="0070C0"/>
        </w:rPr>
        <w:t xml:space="preserve">  Scholarship in any of the areas should be mentioned or documented as appropriate.</w:t>
      </w:r>
    </w:p>
    <w:p w14:paraId="36B735EB" w14:textId="77777777" w:rsidR="00F27DC5" w:rsidRDefault="00F27DC5" w:rsidP="00BC249D">
      <w:pPr>
        <w:tabs>
          <w:tab w:val="left" w:pos="360"/>
        </w:tabs>
        <w:rPr>
          <w:rFonts w:ascii="Calibri" w:hAnsi="Calibri"/>
          <w:b/>
          <w:bCs/>
          <w:sz w:val="28"/>
          <w:szCs w:val="28"/>
        </w:rPr>
      </w:pPr>
    </w:p>
    <w:p w14:paraId="2D9C4613" w14:textId="648784BA" w:rsidR="00423E5E" w:rsidRPr="00D50961" w:rsidRDefault="00BC249D" w:rsidP="00D50961">
      <w:pPr>
        <w:pStyle w:val="Heading3"/>
      </w:pPr>
      <w:bookmarkStart w:id="4" w:name="_A._Teaching"/>
      <w:bookmarkEnd w:id="4"/>
      <w:r w:rsidRPr="00D50961">
        <w:t>A.</w:t>
      </w:r>
      <w:r w:rsidRPr="00D50961">
        <w:tab/>
        <w:t>Teaching</w:t>
      </w:r>
      <w:r w:rsidR="00E67593">
        <w:t xml:space="preserve"> Activities</w:t>
      </w:r>
    </w:p>
    <w:p w14:paraId="5F39083D" w14:textId="4DC7011A" w:rsidR="00494E66" w:rsidRDefault="00A02284" w:rsidP="00494E66">
      <w:pPr>
        <w:rPr>
          <w:rFonts w:ascii="Calibri" w:hAnsi="Calibri"/>
          <w:i/>
          <w:iCs/>
          <w:color w:val="0070C0"/>
        </w:rPr>
      </w:pPr>
      <w:r>
        <w:rPr>
          <w:rFonts w:ascii="Calibri" w:hAnsi="Calibri"/>
          <w:i/>
          <w:iCs/>
          <w:color w:val="0070C0"/>
        </w:rPr>
        <w:t xml:space="preserve">List all of your teaching activities in two sections:  current teaching activities and previous teaching activities.  Provide the length of time you have participated in the activity, the </w:t>
      </w:r>
      <w:r w:rsidR="007E69E2">
        <w:rPr>
          <w:rFonts w:ascii="Calibri" w:hAnsi="Calibri"/>
          <w:i/>
          <w:iCs/>
          <w:color w:val="0070C0"/>
        </w:rPr>
        <w:t xml:space="preserve">type of </w:t>
      </w:r>
      <w:r>
        <w:rPr>
          <w:rFonts w:ascii="Calibri" w:hAnsi="Calibri"/>
          <w:i/>
          <w:iCs/>
          <w:color w:val="0070C0"/>
        </w:rPr>
        <w:t xml:space="preserve">learners, the teaching modality (lecture, small group, </w:t>
      </w:r>
      <w:r w:rsidR="007E69E2">
        <w:rPr>
          <w:rFonts w:ascii="Calibri" w:hAnsi="Calibri"/>
          <w:i/>
          <w:iCs/>
          <w:color w:val="0070C0"/>
        </w:rPr>
        <w:t xml:space="preserve">laboratory, </w:t>
      </w:r>
      <w:r>
        <w:rPr>
          <w:rFonts w:ascii="Calibri" w:hAnsi="Calibri"/>
          <w:i/>
          <w:iCs/>
          <w:color w:val="0070C0"/>
        </w:rPr>
        <w:t xml:space="preserve">bedside, </w:t>
      </w:r>
      <w:r w:rsidR="007E69E2">
        <w:rPr>
          <w:rFonts w:ascii="Calibri" w:hAnsi="Calibri"/>
          <w:i/>
          <w:iCs/>
          <w:color w:val="0070C0"/>
        </w:rPr>
        <w:t>simulation, etc.), direct teaching time, and the number of learners per year.  If any of these activities requires a significant amount of time outside of the direct teaching time, please feel free to comment on that.  If you have many teaching activities, it is preferable to list them in a table (see example below; f</w:t>
      </w:r>
      <w:r w:rsidR="00494E66">
        <w:rPr>
          <w:rFonts w:ascii="Calibri" w:hAnsi="Calibri"/>
          <w:i/>
          <w:iCs/>
          <w:color w:val="0070C0"/>
        </w:rPr>
        <w:t>eel free to adapt</w:t>
      </w:r>
      <w:r w:rsidR="007E69E2">
        <w:rPr>
          <w:rFonts w:ascii="Calibri" w:hAnsi="Calibri"/>
          <w:i/>
          <w:iCs/>
          <w:color w:val="0070C0"/>
        </w:rPr>
        <w:t xml:space="preserve"> this</w:t>
      </w:r>
      <w:r w:rsidR="00494E66">
        <w:rPr>
          <w:rFonts w:ascii="Calibri" w:hAnsi="Calibri"/>
          <w:i/>
          <w:iCs/>
          <w:color w:val="0070C0"/>
        </w:rPr>
        <w:t xml:space="preserve"> table to better fit your specific teaching activities</w:t>
      </w:r>
      <w:r w:rsidR="007E69E2">
        <w:rPr>
          <w:rFonts w:ascii="Calibri" w:hAnsi="Calibri"/>
          <w:i/>
          <w:iCs/>
          <w:color w:val="0070C0"/>
        </w:rPr>
        <w:t>).  If you have only a few teaching activities, you may choose to list each separately followed by a short description (see example below).</w:t>
      </w:r>
    </w:p>
    <w:p w14:paraId="29FDF4FD" w14:textId="77777777" w:rsidR="00494E66" w:rsidRDefault="00494E66">
      <w:pPr>
        <w:rPr>
          <w:rFonts w:ascii="Calibri" w:hAnsi="Calibri"/>
          <w:bCs/>
          <w:i/>
          <w:iCs/>
          <w:sz w:val="28"/>
        </w:rPr>
      </w:pPr>
    </w:p>
    <w:p w14:paraId="0EAC45CF" w14:textId="77777777" w:rsidR="00423E5E" w:rsidRPr="00D50961" w:rsidRDefault="00423E5E" w:rsidP="00D50961">
      <w:pPr>
        <w:pStyle w:val="Heading4"/>
      </w:pPr>
      <w:r w:rsidRPr="00D50961">
        <w:t>Current Teaching Activities</w:t>
      </w:r>
    </w:p>
    <w:p w14:paraId="68F8FF79" w14:textId="0546CAD8" w:rsidR="007E69E2" w:rsidRPr="002B06AA" w:rsidRDefault="009E1596" w:rsidP="002C5EC1">
      <w:pPr>
        <w:pStyle w:val="Heading5"/>
      </w:pPr>
      <w:r w:rsidRPr="00587AD2">
        <w:t>Example Table</w:t>
      </w:r>
      <w:r w:rsidR="00587AD2">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3646"/>
        <w:gridCol w:w="2520"/>
        <w:gridCol w:w="1266"/>
        <w:gridCol w:w="1164"/>
      </w:tblGrid>
      <w:tr w:rsidR="000013A6" w:rsidRPr="00B110A8" w14:paraId="1FB8111E" w14:textId="77777777" w:rsidTr="002B06AA">
        <w:tc>
          <w:tcPr>
            <w:tcW w:w="1479" w:type="dxa"/>
            <w:vAlign w:val="center"/>
          </w:tcPr>
          <w:p w14:paraId="2EF53A64" w14:textId="77777777" w:rsidR="007E69E2" w:rsidRPr="00B110A8" w:rsidRDefault="007E69E2" w:rsidP="006E5D1C">
            <w:pPr>
              <w:jc w:val="center"/>
              <w:rPr>
                <w:rFonts w:ascii="Calibri" w:hAnsi="Calibri"/>
                <w:b/>
              </w:rPr>
            </w:pPr>
            <w:r w:rsidRPr="00B110A8">
              <w:rPr>
                <w:rFonts w:ascii="Calibri" w:hAnsi="Calibri"/>
                <w:b/>
              </w:rPr>
              <w:t>Year(s) Taught</w:t>
            </w:r>
          </w:p>
        </w:tc>
        <w:tc>
          <w:tcPr>
            <w:tcW w:w="3646" w:type="dxa"/>
            <w:vAlign w:val="center"/>
          </w:tcPr>
          <w:p w14:paraId="41F53D79" w14:textId="0B6BAFBC" w:rsidR="007E69E2" w:rsidRPr="00B110A8" w:rsidRDefault="007E69E2" w:rsidP="007E69E2">
            <w:pPr>
              <w:jc w:val="center"/>
              <w:rPr>
                <w:rFonts w:ascii="Calibri" w:hAnsi="Calibri"/>
                <w:b/>
              </w:rPr>
            </w:pPr>
            <w:r>
              <w:rPr>
                <w:rFonts w:ascii="Calibri" w:hAnsi="Calibri"/>
                <w:b/>
              </w:rPr>
              <w:t xml:space="preserve">Course or Activity </w:t>
            </w:r>
            <w:r w:rsidRPr="00B110A8">
              <w:rPr>
                <w:rFonts w:ascii="Calibri" w:hAnsi="Calibri"/>
                <w:b/>
              </w:rPr>
              <w:t>Title</w:t>
            </w:r>
          </w:p>
        </w:tc>
        <w:tc>
          <w:tcPr>
            <w:tcW w:w="2520" w:type="dxa"/>
            <w:vAlign w:val="center"/>
          </w:tcPr>
          <w:p w14:paraId="7844180E" w14:textId="77777777" w:rsidR="007E69E2" w:rsidRPr="00B110A8" w:rsidRDefault="007E69E2" w:rsidP="006E5D1C">
            <w:pPr>
              <w:jc w:val="center"/>
              <w:rPr>
                <w:rFonts w:ascii="Calibri" w:hAnsi="Calibri"/>
                <w:b/>
              </w:rPr>
            </w:pPr>
            <w:r w:rsidRPr="00B110A8">
              <w:rPr>
                <w:rFonts w:ascii="Calibri" w:hAnsi="Calibri"/>
                <w:b/>
              </w:rPr>
              <w:t xml:space="preserve">Teaching </w:t>
            </w:r>
            <w:r>
              <w:rPr>
                <w:rFonts w:ascii="Calibri" w:hAnsi="Calibri"/>
                <w:b/>
              </w:rPr>
              <w:t>Modality</w:t>
            </w:r>
          </w:p>
        </w:tc>
        <w:tc>
          <w:tcPr>
            <w:tcW w:w="1266" w:type="dxa"/>
            <w:vAlign w:val="center"/>
          </w:tcPr>
          <w:p w14:paraId="675BCDC4" w14:textId="1936079E" w:rsidR="007E69E2" w:rsidRPr="00B110A8" w:rsidRDefault="007E69E2" w:rsidP="006E5D1C">
            <w:pPr>
              <w:jc w:val="center"/>
              <w:rPr>
                <w:rFonts w:ascii="Calibri" w:hAnsi="Calibri"/>
                <w:b/>
              </w:rPr>
            </w:pPr>
            <w:r w:rsidRPr="00B110A8">
              <w:rPr>
                <w:rFonts w:ascii="Calibri" w:hAnsi="Calibri"/>
                <w:b/>
              </w:rPr>
              <w:t xml:space="preserve">Direct Teaching Time </w:t>
            </w:r>
            <w:r>
              <w:rPr>
                <w:rFonts w:ascii="Calibri" w:hAnsi="Calibri"/>
                <w:b/>
              </w:rPr>
              <w:t>(</w:t>
            </w:r>
            <w:proofErr w:type="spellStart"/>
            <w:r w:rsidRPr="00B110A8">
              <w:rPr>
                <w:rFonts w:ascii="Calibri" w:hAnsi="Calibri"/>
                <w:b/>
              </w:rPr>
              <w:t>hrs</w:t>
            </w:r>
            <w:proofErr w:type="spellEnd"/>
            <w:r w:rsidRPr="00B110A8">
              <w:rPr>
                <w:rFonts w:ascii="Calibri" w:hAnsi="Calibri"/>
                <w:b/>
              </w:rPr>
              <w:t>/year</w:t>
            </w:r>
            <w:r>
              <w:rPr>
                <w:rFonts w:ascii="Calibri" w:hAnsi="Calibri"/>
                <w:b/>
              </w:rPr>
              <w:t>)</w:t>
            </w:r>
          </w:p>
        </w:tc>
        <w:tc>
          <w:tcPr>
            <w:tcW w:w="1164" w:type="dxa"/>
            <w:vAlign w:val="center"/>
          </w:tcPr>
          <w:p w14:paraId="47F1BBA2" w14:textId="77777777" w:rsidR="007E69E2" w:rsidRPr="00B110A8" w:rsidRDefault="007E69E2" w:rsidP="006E5D1C">
            <w:pPr>
              <w:jc w:val="center"/>
              <w:rPr>
                <w:rFonts w:ascii="Calibri" w:hAnsi="Calibri"/>
                <w:b/>
              </w:rPr>
            </w:pPr>
            <w:r w:rsidRPr="00B110A8">
              <w:rPr>
                <w:rFonts w:ascii="Calibri" w:hAnsi="Calibri"/>
                <w:b/>
              </w:rPr>
              <w:t xml:space="preserve"># </w:t>
            </w:r>
            <w:proofErr w:type="gramStart"/>
            <w:r w:rsidRPr="00B110A8">
              <w:rPr>
                <w:rFonts w:ascii="Calibri" w:hAnsi="Calibri"/>
                <w:b/>
              </w:rPr>
              <w:t>of</w:t>
            </w:r>
            <w:proofErr w:type="gramEnd"/>
            <w:r w:rsidRPr="00B110A8">
              <w:rPr>
                <w:rFonts w:ascii="Calibri" w:hAnsi="Calibri"/>
                <w:b/>
              </w:rPr>
              <w:t xml:space="preserve"> Learners per Year</w:t>
            </w:r>
          </w:p>
        </w:tc>
      </w:tr>
      <w:tr w:rsidR="000013A6" w:rsidRPr="00B110A8" w14:paraId="7A3767C4" w14:textId="77777777" w:rsidTr="002B06AA">
        <w:tc>
          <w:tcPr>
            <w:tcW w:w="10075" w:type="dxa"/>
            <w:gridSpan w:val="5"/>
          </w:tcPr>
          <w:p w14:paraId="73756883" w14:textId="77777777" w:rsidR="007E69E2" w:rsidRPr="00B110A8" w:rsidRDefault="007E69E2" w:rsidP="006E5D1C">
            <w:pPr>
              <w:rPr>
                <w:rFonts w:ascii="Calibri" w:hAnsi="Calibri"/>
                <w:b/>
              </w:rPr>
            </w:pPr>
            <w:r w:rsidRPr="00B110A8">
              <w:rPr>
                <w:rFonts w:ascii="Calibri" w:hAnsi="Calibri"/>
                <w:b/>
              </w:rPr>
              <w:t>Medical Students – College of Medicine</w:t>
            </w:r>
          </w:p>
        </w:tc>
      </w:tr>
      <w:tr w:rsidR="000013A6" w:rsidRPr="00217B17" w14:paraId="43A5B40D" w14:textId="77777777" w:rsidTr="002B06AA">
        <w:tc>
          <w:tcPr>
            <w:tcW w:w="1479" w:type="dxa"/>
          </w:tcPr>
          <w:p w14:paraId="3A94C5E9" w14:textId="4914B95A" w:rsidR="007E69E2" w:rsidRDefault="000013A6" w:rsidP="006E5D1C">
            <w:pPr>
              <w:rPr>
                <w:rFonts w:ascii="Calibri" w:hAnsi="Calibri"/>
                <w:sz w:val="20"/>
              </w:rPr>
            </w:pPr>
            <w:r>
              <w:rPr>
                <w:rFonts w:ascii="Calibri" w:hAnsi="Calibri"/>
                <w:sz w:val="20"/>
              </w:rPr>
              <w:t>201</w:t>
            </w:r>
            <w:r w:rsidR="002B06AA">
              <w:rPr>
                <w:rFonts w:ascii="Calibri" w:hAnsi="Calibri"/>
                <w:sz w:val="20"/>
              </w:rPr>
              <w:t>4</w:t>
            </w:r>
            <w:r>
              <w:rPr>
                <w:rFonts w:ascii="Calibri" w:hAnsi="Calibri"/>
                <w:sz w:val="20"/>
              </w:rPr>
              <w:t xml:space="preserve"> - present</w:t>
            </w:r>
          </w:p>
        </w:tc>
        <w:tc>
          <w:tcPr>
            <w:tcW w:w="3646" w:type="dxa"/>
          </w:tcPr>
          <w:p w14:paraId="78795149" w14:textId="0C904BF5" w:rsidR="007E69E2" w:rsidRDefault="000013A6" w:rsidP="006E5D1C">
            <w:pPr>
              <w:rPr>
                <w:rFonts w:ascii="Calibri" w:hAnsi="Calibri"/>
                <w:sz w:val="20"/>
              </w:rPr>
            </w:pPr>
            <w:r>
              <w:rPr>
                <w:rFonts w:ascii="Calibri" w:hAnsi="Calibri"/>
                <w:sz w:val="20"/>
              </w:rPr>
              <w:t>Molecules Cells &amp; Microbes</w:t>
            </w:r>
          </w:p>
        </w:tc>
        <w:tc>
          <w:tcPr>
            <w:tcW w:w="2520" w:type="dxa"/>
          </w:tcPr>
          <w:p w14:paraId="61304EF6" w14:textId="2A029540" w:rsidR="007E69E2" w:rsidRDefault="000013A6" w:rsidP="006E5D1C">
            <w:pPr>
              <w:rPr>
                <w:rFonts w:ascii="Calibri" w:hAnsi="Calibri"/>
                <w:sz w:val="20"/>
              </w:rPr>
            </w:pPr>
            <w:r>
              <w:rPr>
                <w:rFonts w:ascii="Calibri" w:hAnsi="Calibri"/>
                <w:sz w:val="20"/>
              </w:rPr>
              <w:t>Lectures</w:t>
            </w:r>
          </w:p>
        </w:tc>
        <w:tc>
          <w:tcPr>
            <w:tcW w:w="1266" w:type="dxa"/>
          </w:tcPr>
          <w:p w14:paraId="15520D82" w14:textId="50CCAA2A" w:rsidR="007E69E2" w:rsidRDefault="000013A6" w:rsidP="006E5D1C">
            <w:pPr>
              <w:rPr>
                <w:rFonts w:ascii="Calibri" w:hAnsi="Calibri"/>
                <w:sz w:val="20"/>
              </w:rPr>
            </w:pPr>
            <w:r>
              <w:rPr>
                <w:rFonts w:ascii="Calibri" w:hAnsi="Calibri"/>
                <w:sz w:val="20"/>
              </w:rPr>
              <w:t>8</w:t>
            </w:r>
          </w:p>
        </w:tc>
        <w:tc>
          <w:tcPr>
            <w:tcW w:w="1164" w:type="dxa"/>
          </w:tcPr>
          <w:p w14:paraId="07DCFB6A" w14:textId="3B6290CE" w:rsidR="007E69E2" w:rsidRDefault="000013A6" w:rsidP="006E5D1C">
            <w:pPr>
              <w:rPr>
                <w:rFonts w:ascii="Calibri" w:hAnsi="Calibri"/>
                <w:sz w:val="20"/>
              </w:rPr>
            </w:pPr>
            <w:r>
              <w:rPr>
                <w:rFonts w:ascii="Calibri" w:hAnsi="Calibri"/>
                <w:sz w:val="20"/>
              </w:rPr>
              <w:t>170</w:t>
            </w:r>
          </w:p>
        </w:tc>
      </w:tr>
      <w:tr w:rsidR="002B06AA" w:rsidRPr="00217B17" w14:paraId="25ED9554" w14:textId="77777777" w:rsidTr="002B06AA">
        <w:tc>
          <w:tcPr>
            <w:tcW w:w="1479" w:type="dxa"/>
          </w:tcPr>
          <w:p w14:paraId="423C5091" w14:textId="136C22C5" w:rsidR="002B06AA" w:rsidRPr="00217B17" w:rsidRDefault="002B06AA" w:rsidP="0064075A">
            <w:pPr>
              <w:rPr>
                <w:rFonts w:ascii="Calibri" w:hAnsi="Calibri"/>
                <w:sz w:val="20"/>
              </w:rPr>
            </w:pPr>
            <w:r>
              <w:rPr>
                <w:rFonts w:ascii="Calibri" w:hAnsi="Calibri"/>
                <w:sz w:val="20"/>
              </w:rPr>
              <w:t>2014 - present</w:t>
            </w:r>
          </w:p>
        </w:tc>
        <w:tc>
          <w:tcPr>
            <w:tcW w:w="3646" w:type="dxa"/>
          </w:tcPr>
          <w:p w14:paraId="1EEB99BA" w14:textId="77777777" w:rsidR="002B06AA" w:rsidRPr="00217B17" w:rsidRDefault="002B06AA" w:rsidP="0064075A">
            <w:pPr>
              <w:rPr>
                <w:rFonts w:ascii="Calibri" w:hAnsi="Calibri"/>
                <w:sz w:val="20"/>
              </w:rPr>
            </w:pPr>
            <w:r>
              <w:rPr>
                <w:rFonts w:ascii="Calibri" w:hAnsi="Calibri"/>
                <w:sz w:val="20"/>
              </w:rPr>
              <w:t>Microscopic Anatomy</w:t>
            </w:r>
          </w:p>
        </w:tc>
        <w:tc>
          <w:tcPr>
            <w:tcW w:w="2520" w:type="dxa"/>
          </w:tcPr>
          <w:p w14:paraId="4F75403F" w14:textId="77777777" w:rsidR="002B06AA" w:rsidRPr="00217B17" w:rsidRDefault="002B06AA" w:rsidP="0064075A">
            <w:pPr>
              <w:rPr>
                <w:rFonts w:ascii="Calibri" w:hAnsi="Calibri"/>
                <w:sz w:val="20"/>
              </w:rPr>
            </w:pPr>
            <w:r>
              <w:rPr>
                <w:rFonts w:ascii="Calibri" w:hAnsi="Calibri"/>
                <w:sz w:val="20"/>
              </w:rPr>
              <w:t>Laboratory Instruction</w:t>
            </w:r>
          </w:p>
        </w:tc>
        <w:tc>
          <w:tcPr>
            <w:tcW w:w="1266" w:type="dxa"/>
          </w:tcPr>
          <w:p w14:paraId="602E9C42" w14:textId="77777777" w:rsidR="002B06AA" w:rsidRPr="00217B17" w:rsidRDefault="002B06AA" w:rsidP="0064075A">
            <w:pPr>
              <w:rPr>
                <w:rFonts w:ascii="Calibri" w:hAnsi="Calibri"/>
                <w:sz w:val="20"/>
              </w:rPr>
            </w:pPr>
            <w:r>
              <w:rPr>
                <w:rFonts w:ascii="Calibri" w:hAnsi="Calibri"/>
                <w:sz w:val="20"/>
              </w:rPr>
              <w:t>25</w:t>
            </w:r>
          </w:p>
        </w:tc>
        <w:tc>
          <w:tcPr>
            <w:tcW w:w="1164" w:type="dxa"/>
          </w:tcPr>
          <w:p w14:paraId="772D74FA" w14:textId="77777777" w:rsidR="002B06AA" w:rsidRPr="00217B17" w:rsidRDefault="002B06AA" w:rsidP="0064075A">
            <w:pPr>
              <w:rPr>
                <w:rFonts w:ascii="Calibri" w:hAnsi="Calibri"/>
                <w:sz w:val="20"/>
              </w:rPr>
            </w:pPr>
            <w:r>
              <w:rPr>
                <w:rFonts w:ascii="Calibri" w:hAnsi="Calibri"/>
                <w:sz w:val="20"/>
              </w:rPr>
              <w:t>40</w:t>
            </w:r>
          </w:p>
        </w:tc>
      </w:tr>
      <w:tr w:rsidR="000013A6" w:rsidRPr="00217B17" w14:paraId="75AD41E4" w14:textId="77777777" w:rsidTr="002B06AA">
        <w:tc>
          <w:tcPr>
            <w:tcW w:w="1479" w:type="dxa"/>
          </w:tcPr>
          <w:p w14:paraId="46F92672" w14:textId="4D521997" w:rsidR="007E69E2" w:rsidRPr="00217B17" w:rsidRDefault="007E69E2" w:rsidP="006E5D1C">
            <w:pPr>
              <w:rPr>
                <w:rFonts w:ascii="Calibri" w:hAnsi="Calibri"/>
                <w:sz w:val="20"/>
              </w:rPr>
            </w:pPr>
            <w:r>
              <w:rPr>
                <w:rFonts w:ascii="Calibri" w:hAnsi="Calibri"/>
                <w:sz w:val="20"/>
              </w:rPr>
              <w:t>20</w:t>
            </w:r>
            <w:r w:rsidR="000013A6">
              <w:rPr>
                <w:rFonts w:ascii="Calibri" w:hAnsi="Calibri"/>
                <w:sz w:val="20"/>
              </w:rPr>
              <w:t>15 - present</w:t>
            </w:r>
          </w:p>
        </w:tc>
        <w:tc>
          <w:tcPr>
            <w:tcW w:w="3646" w:type="dxa"/>
          </w:tcPr>
          <w:p w14:paraId="5F44C771" w14:textId="13F83030" w:rsidR="007E69E2" w:rsidRPr="00217B17" w:rsidRDefault="000013A6" w:rsidP="006E5D1C">
            <w:pPr>
              <w:rPr>
                <w:rFonts w:ascii="Calibri" w:hAnsi="Calibri"/>
                <w:sz w:val="20"/>
              </w:rPr>
            </w:pPr>
            <w:r>
              <w:rPr>
                <w:rFonts w:ascii="Calibri" w:hAnsi="Calibri"/>
                <w:sz w:val="20"/>
              </w:rPr>
              <w:t>Foundations of Reasoning in Medicine II</w:t>
            </w:r>
          </w:p>
        </w:tc>
        <w:tc>
          <w:tcPr>
            <w:tcW w:w="2520" w:type="dxa"/>
          </w:tcPr>
          <w:p w14:paraId="6CA426B2" w14:textId="575E809F" w:rsidR="007E69E2" w:rsidRPr="00217B17" w:rsidRDefault="000013A6" w:rsidP="006E5D1C">
            <w:pPr>
              <w:rPr>
                <w:rFonts w:ascii="Calibri" w:hAnsi="Calibri"/>
                <w:sz w:val="20"/>
              </w:rPr>
            </w:pPr>
            <w:r>
              <w:rPr>
                <w:rFonts w:ascii="Calibri" w:hAnsi="Calibri"/>
                <w:sz w:val="20"/>
              </w:rPr>
              <w:t>Small Group Facilitation</w:t>
            </w:r>
          </w:p>
        </w:tc>
        <w:tc>
          <w:tcPr>
            <w:tcW w:w="1266" w:type="dxa"/>
          </w:tcPr>
          <w:p w14:paraId="706D6309" w14:textId="335D5DE8" w:rsidR="007E69E2" w:rsidRPr="00217B17" w:rsidRDefault="007E69E2" w:rsidP="006E5D1C">
            <w:pPr>
              <w:rPr>
                <w:rFonts w:ascii="Calibri" w:hAnsi="Calibri"/>
                <w:sz w:val="20"/>
              </w:rPr>
            </w:pPr>
            <w:r>
              <w:rPr>
                <w:rFonts w:ascii="Calibri" w:hAnsi="Calibri"/>
                <w:sz w:val="20"/>
              </w:rPr>
              <w:t>2</w:t>
            </w:r>
            <w:r w:rsidR="000013A6">
              <w:rPr>
                <w:rFonts w:ascii="Calibri" w:hAnsi="Calibri"/>
                <w:sz w:val="20"/>
              </w:rPr>
              <w:t>0</w:t>
            </w:r>
          </w:p>
        </w:tc>
        <w:tc>
          <w:tcPr>
            <w:tcW w:w="1164" w:type="dxa"/>
          </w:tcPr>
          <w:p w14:paraId="2F7D5186" w14:textId="3E73CCAB" w:rsidR="007E69E2" w:rsidRPr="00217B17" w:rsidRDefault="000013A6" w:rsidP="006E5D1C">
            <w:pPr>
              <w:rPr>
                <w:rFonts w:ascii="Calibri" w:hAnsi="Calibri"/>
                <w:sz w:val="20"/>
              </w:rPr>
            </w:pPr>
            <w:r>
              <w:rPr>
                <w:rFonts w:ascii="Calibri" w:hAnsi="Calibri"/>
                <w:sz w:val="20"/>
              </w:rPr>
              <w:t>10</w:t>
            </w:r>
          </w:p>
        </w:tc>
      </w:tr>
      <w:tr w:rsidR="000013A6" w:rsidRPr="00217B17" w14:paraId="1E7D5369" w14:textId="77777777" w:rsidTr="002B06AA">
        <w:tc>
          <w:tcPr>
            <w:tcW w:w="1479" w:type="dxa"/>
          </w:tcPr>
          <w:p w14:paraId="12C5BB39" w14:textId="60F01A17" w:rsidR="007E69E2" w:rsidRPr="00217B17" w:rsidRDefault="007E69E2" w:rsidP="006E5D1C">
            <w:pPr>
              <w:rPr>
                <w:rFonts w:ascii="Calibri" w:hAnsi="Calibri"/>
                <w:sz w:val="20"/>
              </w:rPr>
            </w:pPr>
            <w:r w:rsidRPr="00217B17">
              <w:rPr>
                <w:rFonts w:ascii="Calibri" w:hAnsi="Calibri"/>
                <w:sz w:val="20"/>
              </w:rPr>
              <w:t>20</w:t>
            </w:r>
            <w:r w:rsidR="000013A6">
              <w:rPr>
                <w:rFonts w:ascii="Calibri" w:hAnsi="Calibri"/>
                <w:sz w:val="20"/>
              </w:rPr>
              <w:t>16 - present</w:t>
            </w:r>
          </w:p>
        </w:tc>
        <w:tc>
          <w:tcPr>
            <w:tcW w:w="3646" w:type="dxa"/>
          </w:tcPr>
          <w:p w14:paraId="46AC22B1" w14:textId="0B403DF0" w:rsidR="007E69E2" w:rsidRPr="00217B17" w:rsidRDefault="000013A6" w:rsidP="006E5D1C">
            <w:pPr>
              <w:rPr>
                <w:rFonts w:ascii="Calibri" w:hAnsi="Calibri"/>
                <w:sz w:val="20"/>
              </w:rPr>
            </w:pPr>
            <w:r>
              <w:rPr>
                <w:rFonts w:ascii="Calibri" w:hAnsi="Calibri"/>
                <w:sz w:val="20"/>
              </w:rPr>
              <w:t>Practice of Medicine II</w:t>
            </w:r>
          </w:p>
        </w:tc>
        <w:tc>
          <w:tcPr>
            <w:tcW w:w="2520" w:type="dxa"/>
          </w:tcPr>
          <w:p w14:paraId="54BBC7DA" w14:textId="59761B95" w:rsidR="007E69E2" w:rsidRPr="00217B17" w:rsidRDefault="000013A6" w:rsidP="006E5D1C">
            <w:pPr>
              <w:rPr>
                <w:rFonts w:ascii="Calibri" w:hAnsi="Calibri"/>
                <w:sz w:val="20"/>
              </w:rPr>
            </w:pPr>
            <w:r>
              <w:rPr>
                <w:rFonts w:ascii="Calibri" w:hAnsi="Calibri"/>
                <w:sz w:val="20"/>
              </w:rPr>
              <w:t>Small Group Clinical Skills</w:t>
            </w:r>
          </w:p>
        </w:tc>
        <w:tc>
          <w:tcPr>
            <w:tcW w:w="1266" w:type="dxa"/>
          </w:tcPr>
          <w:p w14:paraId="42EED115" w14:textId="2FF240F7" w:rsidR="007E69E2" w:rsidRPr="00217B17" w:rsidRDefault="000013A6" w:rsidP="006E5D1C">
            <w:pPr>
              <w:rPr>
                <w:rFonts w:ascii="Calibri" w:hAnsi="Calibri"/>
                <w:sz w:val="20"/>
              </w:rPr>
            </w:pPr>
            <w:r>
              <w:rPr>
                <w:rFonts w:ascii="Calibri" w:hAnsi="Calibri"/>
                <w:sz w:val="20"/>
              </w:rPr>
              <w:t>50</w:t>
            </w:r>
          </w:p>
        </w:tc>
        <w:tc>
          <w:tcPr>
            <w:tcW w:w="1164" w:type="dxa"/>
          </w:tcPr>
          <w:p w14:paraId="5ED7F921" w14:textId="336C944D" w:rsidR="007E69E2" w:rsidRPr="00217B17" w:rsidRDefault="007E69E2" w:rsidP="006E5D1C">
            <w:pPr>
              <w:rPr>
                <w:rFonts w:ascii="Calibri" w:hAnsi="Calibri"/>
                <w:sz w:val="20"/>
              </w:rPr>
            </w:pPr>
            <w:r>
              <w:rPr>
                <w:rFonts w:ascii="Calibri" w:hAnsi="Calibri"/>
                <w:sz w:val="20"/>
              </w:rPr>
              <w:t>1</w:t>
            </w:r>
            <w:r w:rsidR="000013A6">
              <w:rPr>
                <w:rFonts w:ascii="Calibri" w:hAnsi="Calibri"/>
                <w:sz w:val="20"/>
              </w:rPr>
              <w:t>0</w:t>
            </w:r>
          </w:p>
        </w:tc>
      </w:tr>
      <w:tr w:rsidR="000013A6" w:rsidRPr="00B110A8" w14:paraId="0E2F8608" w14:textId="77777777" w:rsidTr="002B06AA">
        <w:tc>
          <w:tcPr>
            <w:tcW w:w="10075" w:type="dxa"/>
            <w:gridSpan w:val="5"/>
          </w:tcPr>
          <w:p w14:paraId="0BE29309" w14:textId="6682C618" w:rsidR="000013A6" w:rsidRPr="00B110A8" w:rsidRDefault="000013A6" w:rsidP="006E5D1C">
            <w:pPr>
              <w:rPr>
                <w:rFonts w:ascii="Calibri" w:hAnsi="Calibri"/>
                <w:b/>
              </w:rPr>
            </w:pPr>
            <w:r>
              <w:rPr>
                <w:rFonts w:ascii="Calibri" w:hAnsi="Calibri"/>
                <w:b/>
              </w:rPr>
              <w:t>Graduate Students – College of Graduate Studies</w:t>
            </w:r>
          </w:p>
        </w:tc>
      </w:tr>
      <w:tr w:rsidR="000013A6" w:rsidRPr="00217B17" w14:paraId="12529BE6" w14:textId="77777777" w:rsidTr="002B06AA">
        <w:tc>
          <w:tcPr>
            <w:tcW w:w="1479" w:type="dxa"/>
          </w:tcPr>
          <w:p w14:paraId="4F039AD3" w14:textId="31D4B12D" w:rsidR="000013A6" w:rsidRDefault="000013A6" w:rsidP="006E5D1C">
            <w:pPr>
              <w:rPr>
                <w:rFonts w:ascii="Calibri" w:hAnsi="Calibri"/>
                <w:sz w:val="20"/>
              </w:rPr>
            </w:pPr>
            <w:r>
              <w:rPr>
                <w:rFonts w:ascii="Calibri" w:hAnsi="Calibri"/>
                <w:sz w:val="20"/>
              </w:rPr>
              <w:t>2010 - present</w:t>
            </w:r>
          </w:p>
        </w:tc>
        <w:tc>
          <w:tcPr>
            <w:tcW w:w="3646" w:type="dxa"/>
          </w:tcPr>
          <w:p w14:paraId="5857629F" w14:textId="7E26D386" w:rsidR="000013A6" w:rsidRDefault="00F352A4" w:rsidP="006E5D1C">
            <w:pPr>
              <w:rPr>
                <w:rFonts w:ascii="Calibri" w:hAnsi="Calibri"/>
                <w:sz w:val="20"/>
              </w:rPr>
            </w:pPr>
            <w:r>
              <w:rPr>
                <w:rFonts w:ascii="Calibri" w:hAnsi="Calibri"/>
                <w:sz w:val="20"/>
              </w:rPr>
              <w:t xml:space="preserve">PhD </w:t>
            </w:r>
            <w:r w:rsidR="0079198B">
              <w:rPr>
                <w:rFonts w:ascii="Calibri" w:hAnsi="Calibri"/>
                <w:sz w:val="20"/>
              </w:rPr>
              <w:t>Student Training</w:t>
            </w:r>
          </w:p>
        </w:tc>
        <w:tc>
          <w:tcPr>
            <w:tcW w:w="2520" w:type="dxa"/>
          </w:tcPr>
          <w:p w14:paraId="2B6F6307" w14:textId="5062790B" w:rsidR="000013A6" w:rsidRDefault="0079198B" w:rsidP="006E5D1C">
            <w:pPr>
              <w:rPr>
                <w:rFonts w:ascii="Calibri" w:hAnsi="Calibri"/>
                <w:sz w:val="20"/>
              </w:rPr>
            </w:pPr>
            <w:r>
              <w:rPr>
                <w:rFonts w:ascii="Calibri" w:hAnsi="Calibri"/>
                <w:sz w:val="20"/>
              </w:rPr>
              <w:t>One-on-one training in laboratory research and scientific writing</w:t>
            </w:r>
          </w:p>
        </w:tc>
        <w:tc>
          <w:tcPr>
            <w:tcW w:w="1266" w:type="dxa"/>
          </w:tcPr>
          <w:p w14:paraId="6B36C148" w14:textId="72EA3F84" w:rsidR="000013A6" w:rsidRDefault="0079198B" w:rsidP="006E5D1C">
            <w:pPr>
              <w:rPr>
                <w:rFonts w:ascii="Calibri" w:hAnsi="Calibri"/>
                <w:sz w:val="20"/>
              </w:rPr>
            </w:pPr>
            <w:r>
              <w:rPr>
                <w:rFonts w:ascii="Calibri" w:hAnsi="Calibri"/>
                <w:sz w:val="20"/>
              </w:rPr>
              <w:t>~200h per student per year</w:t>
            </w:r>
          </w:p>
        </w:tc>
        <w:tc>
          <w:tcPr>
            <w:tcW w:w="1164" w:type="dxa"/>
          </w:tcPr>
          <w:p w14:paraId="2EA1DAC6" w14:textId="68EA9841" w:rsidR="000013A6" w:rsidRDefault="00F352A4" w:rsidP="006E5D1C">
            <w:pPr>
              <w:rPr>
                <w:rFonts w:ascii="Calibri" w:hAnsi="Calibri"/>
                <w:sz w:val="20"/>
              </w:rPr>
            </w:pPr>
            <w:r>
              <w:rPr>
                <w:rFonts w:ascii="Calibri" w:hAnsi="Calibri"/>
                <w:sz w:val="20"/>
              </w:rPr>
              <w:t>2</w:t>
            </w:r>
          </w:p>
        </w:tc>
      </w:tr>
      <w:tr w:rsidR="0079198B" w:rsidRPr="00217B17" w14:paraId="5D98E119" w14:textId="77777777" w:rsidTr="002B06AA">
        <w:tc>
          <w:tcPr>
            <w:tcW w:w="1479" w:type="dxa"/>
          </w:tcPr>
          <w:p w14:paraId="10F685FA" w14:textId="5B906E0F" w:rsidR="0079198B" w:rsidRDefault="0079198B" w:rsidP="006E5D1C">
            <w:pPr>
              <w:rPr>
                <w:rFonts w:ascii="Calibri" w:hAnsi="Calibri"/>
                <w:sz w:val="20"/>
              </w:rPr>
            </w:pPr>
            <w:r>
              <w:rPr>
                <w:rFonts w:ascii="Calibri" w:hAnsi="Calibri"/>
                <w:sz w:val="20"/>
              </w:rPr>
              <w:t>2010 – present</w:t>
            </w:r>
          </w:p>
        </w:tc>
        <w:tc>
          <w:tcPr>
            <w:tcW w:w="3646" w:type="dxa"/>
          </w:tcPr>
          <w:p w14:paraId="5C7E730D" w14:textId="0054044E" w:rsidR="0079198B" w:rsidRDefault="0079198B" w:rsidP="006E5D1C">
            <w:pPr>
              <w:rPr>
                <w:rFonts w:ascii="Calibri" w:hAnsi="Calibri"/>
                <w:sz w:val="20"/>
              </w:rPr>
            </w:pPr>
            <w:r>
              <w:rPr>
                <w:rFonts w:ascii="Calibri" w:hAnsi="Calibri"/>
                <w:sz w:val="20"/>
              </w:rPr>
              <w:t>PhD Student Laboratory Rotations</w:t>
            </w:r>
          </w:p>
        </w:tc>
        <w:tc>
          <w:tcPr>
            <w:tcW w:w="2520" w:type="dxa"/>
          </w:tcPr>
          <w:p w14:paraId="7A10B281" w14:textId="6F7DC655" w:rsidR="0079198B" w:rsidRDefault="0079198B" w:rsidP="006E5D1C">
            <w:pPr>
              <w:rPr>
                <w:rFonts w:ascii="Calibri" w:hAnsi="Calibri"/>
                <w:sz w:val="20"/>
              </w:rPr>
            </w:pPr>
            <w:r>
              <w:rPr>
                <w:rFonts w:ascii="Calibri" w:hAnsi="Calibri"/>
                <w:sz w:val="20"/>
              </w:rPr>
              <w:t>One-on-one training in laboratory techniques</w:t>
            </w:r>
          </w:p>
        </w:tc>
        <w:tc>
          <w:tcPr>
            <w:tcW w:w="1266" w:type="dxa"/>
          </w:tcPr>
          <w:p w14:paraId="6D9CF792" w14:textId="5ECD1A5F" w:rsidR="0079198B" w:rsidRDefault="0079198B" w:rsidP="006E5D1C">
            <w:pPr>
              <w:rPr>
                <w:rFonts w:ascii="Calibri" w:hAnsi="Calibri"/>
                <w:sz w:val="20"/>
              </w:rPr>
            </w:pPr>
            <w:r>
              <w:rPr>
                <w:rFonts w:ascii="Calibri" w:hAnsi="Calibri"/>
                <w:sz w:val="20"/>
              </w:rPr>
              <w:t>~50h per student</w:t>
            </w:r>
          </w:p>
        </w:tc>
        <w:tc>
          <w:tcPr>
            <w:tcW w:w="1164" w:type="dxa"/>
          </w:tcPr>
          <w:p w14:paraId="39D28DDB" w14:textId="472E8E75" w:rsidR="0079198B" w:rsidRDefault="0079198B" w:rsidP="006E5D1C">
            <w:pPr>
              <w:rPr>
                <w:rFonts w:ascii="Calibri" w:hAnsi="Calibri"/>
                <w:sz w:val="20"/>
              </w:rPr>
            </w:pPr>
            <w:r>
              <w:rPr>
                <w:rFonts w:ascii="Calibri" w:hAnsi="Calibri"/>
                <w:sz w:val="20"/>
              </w:rPr>
              <w:t>3</w:t>
            </w:r>
          </w:p>
        </w:tc>
      </w:tr>
      <w:tr w:rsidR="00DA1615" w:rsidRPr="00DA1615" w14:paraId="1808B99A" w14:textId="77777777" w:rsidTr="002B06AA">
        <w:tc>
          <w:tcPr>
            <w:tcW w:w="10075" w:type="dxa"/>
            <w:gridSpan w:val="5"/>
          </w:tcPr>
          <w:p w14:paraId="17078F14" w14:textId="3776025D" w:rsidR="007E69E2" w:rsidRPr="002B06AA" w:rsidRDefault="007E69E2" w:rsidP="006E5D1C">
            <w:pPr>
              <w:rPr>
                <w:rFonts w:ascii="Calibri" w:hAnsi="Calibri"/>
                <w:b/>
              </w:rPr>
            </w:pPr>
            <w:r w:rsidRPr="002B06AA">
              <w:rPr>
                <w:rFonts w:ascii="Calibri" w:hAnsi="Calibri"/>
                <w:b/>
              </w:rPr>
              <w:t>Residents</w:t>
            </w:r>
            <w:r w:rsidR="00BA2B48" w:rsidRPr="002B06AA">
              <w:rPr>
                <w:rFonts w:ascii="Calibri" w:hAnsi="Calibri"/>
                <w:b/>
              </w:rPr>
              <w:t>/Fellows</w:t>
            </w:r>
          </w:p>
        </w:tc>
      </w:tr>
      <w:tr w:rsidR="000013A6" w:rsidRPr="002B06AA" w14:paraId="1AD6AC85" w14:textId="77777777" w:rsidTr="002B06AA">
        <w:tc>
          <w:tcPr>
            <w:tcW w:w="1479" w:type="dxa"/>
          </w:tcPr>
          <w:p w14:paraId="33DF7F2B" w14:textId="77777777" w:rsidR="007E69E2" w:rsidRPr="002B06AA" w:rsidRDefault="007E69E2" w:rsidP="006E5D1C">
            <w:pPr>
              <w:rPr>
                <w:rFonts w:ascii="Calibri" w:hAnsi="Calibri"/>
                <w:sz w:val="20"/>
              </w:rPr>
            </w:pPr>
          </w:p>
        </w:tc>
        <w:tc>
          <w:tcPr>
            <w:tcW w:w="3646" w:type="dxa"/>
          </w:tcPr>
          <w:p w14:paraId="201E542A" w14:textId="34E03BC5" w:rsidR="007E69E2" w:rsidRPr="002B06AA" w:rsidRDefault="002B06AA" w:rsidP="006E5D1C">
            <w:pPr>
              <w:rPr>
                <w:rFonts w:ascii="Calibri" w:hAnsi="Calibri"/>
                <w:sz w:val="20"/>
              </w:rPr>
            </w:pPr>
            <w:r>
              <w:rPr>
                <w:rFonts w:ascii="Calibri" w:hAnsi="Calibri"/>
                <w:sz w:val="20"/>
              </w:rPr>
              <w:t xml:space="preserve">Pediatric </w:t>
            </w:r>
            <w:r w:rsidR="00BA2B48" w:rsidRPr="002B06AA">
              <w:rPr>
                <w:rFonts w:ascii="Calibri" w:hAnsi="Calibri"/>
                <w:sz w:val="20"/>
              </w:rPr>
              <w:t xml:space="preserve">In-patient </w:t>
            </w:r>
            <w:r>
              <w:rPr>
                <w:rFonts w:ascii="Calibri" w:hAnsi="Calibri"/>
                <w:sz w:val="20"/>
              </w:rPr>
              <w:t>R</w:t>
            </w:r>
            <w:r w:rsidR="00BA2B48" w:rsidRPr="002B06AA">
              <w:rPr>
                <w:rFonts w:ascii="Calibri" w:hAnsi="Calibri"/>
                <w:sz w:val="20"/>
              </w:rPr>
              <w:t>ounds</w:t>
            </w:r>
          </w:p>
        </w:tc>
        <w:tc>
          <w:tcPr>
            <w:tcW w:w="2520" w:type="dxa"/>
          </w:tcPr>
          <w:p w14:paraId="468F83EF" w14:textId="3C505DE3" w:rsidR="007E69E2" w:rsidRPr="002B06AA" w:rsidRDefault="002B06AA" w:rsidP="006E5D1C">
            <w:pPr>
              <w:rPr>
                <w:rFonts w:ascii="Calibri" w:hAnsi="Calibri"/>
                <w:sz w:val="20"/>
              </w:rPr>
            </w:pPr>
            <w:r w:rsidRPr="002B06AA">
              <w:rPr>
                <w:rFonts w:ascii="Calibri" w:hAnsi="Calibri"/>
                <w:sz w:val="20"/>
              </w:rPr>
              <w:t>Bedside Teaching</w:t>
            </w:r>
          </w:p>
        </w:tc>
        <w:tc>
          <w:tcPr>
            <w:tcW w:w="1266" w:type="dxa"/>
          </w:tcPr>
          <w:p w14:paraId="0AC535E7" w14:textId="42D5E9DE" w:rsidR="007E69E2" w:rsidRPr="002B06AA" w:rsidRDefault="002B06AA" w:rsidP="006E5D1C">
            <w:pPr>
              <w:rPr>
                <w:rFonts w:ascii="Calibri" w:hAnsi="Calibri"/>
                <w:sz w:val="20"/>
              </w:rPr>
            </w:pPr>
            <w:r w:rsidRPr="002B06AA">
              <w:rPr>
                <w:rFonts w:ascii="Calibri" w:hAnsi="Calibri"/>
                <w:sz w:val="20"/>
              </w:rPr>
              <w:t>~300</w:t>
            </w:r>
          </w:p>
        </w:tc>
        <w:tc>
          <w:tcPr>
            <w:tcW w:w="1164" w:type="dxa"/>
          </w:tcPr>
          <w:p w14:paraId="4AB19CBC" w14:textId="11E2DD5C" w:rsidR="007E69E2" w:rsidRPr="002B06AA" w:rsidRDefault="002B06AA" w:rsidP="006E5D1C">
            <w:pPr>
              <w:rPr>
                <w:rFonts w:ascii="Calibri" w:hAnsi="Calibri"/>
                <w:sz w:val="20"/>
              </w:rPr>
            </w:pPr>
            <w:r w:rsidRPr="002B06AA">
              <w:rPr>
                <w:rFonts w:ascii="Calibri" w:hAnsi="Calibri"/>
                <w:sz w:val="20"/>
              </w:rPr>
              <w:t>12</w:t>
            </w:r>
          </w:p>
        </w:tc>
      </w:tr>
      <w:tr w:rsidR="00BA2B48" w:rsidRPr="002B06AA" w14:paraId="6A16F6CD" w14:textId="77777777" w:rsidTr="002B06AA">
        <w:tc>
          <w:tcPr>
            <w:tcW w:w="1479" w:type="dxa"/>
          </w:tcPr>
          <w:p w14:paraId="5ED8B42C" w14:textId="77777777" w:rsidR="00BA2B48" w:rsidRPr="002B06AA" w:rsidRDefault="00BA2B48" w:rsidP="00A05F0A">
            <w:pPr>
              <w:rPr>
                <w:rFonts w:ascii="Calibri" w:hAnsi="Calibri"/>
                <w:sz w:val="20"/>
              </w:rPr>
            </w:pPr>
          </w:p>
        </w:tc>
        <w:tc>
          <w:tcPr>
            <w:tcW w:w="3646" w:type="dxa"/>
          </w:tcPr>
          <w:p w14:paraId="3A84EA81" w14:textId="589CD8ED" w:rsidR="00BA2B48" w:rsidRPr="002B06AA" w:rsidRDefault="002B06AA" w:rsidP="00A05F0A">
            <w:pPr>
              <w:rPr>
                <w:rFonts w:ascii="Calibri" w:hAnsi="Calibri"/>
                <w:sz w:val="20"/>
              </w:rPr>
            </w:pPr>
            <w:r>
              <w:rPr>
                <w:rFonts w:ascii="Calibri" w:hAnsi="Calibri"/>
                <w:sz w:val="20"/>
              </w:rPr>
              <w:t xml:space="preserve">Pediatric </w:t>
            </w:r>
            <w:r w:rsidR="00BA2B48" w:rsidRPr="002B06AA">
              <w:rPr>
                <w:rFonts w:ascii="Calibri" w:hAnsi="Calibri"/>
                <w:sz w:val="20"/>
              </w:rPr>
              <w:t xml:space="preserve">Out-patient </w:t>
            </w:r>
            <w:r>
              <w:rPr>
                <w:rFonts w:ascii="Calibri" w:hAnsi="Calibri"/>
                <w:sz w:val="20"/>
              </w:rPr>
              <w:t>P</w:t>
            </w:r>
            <w:r w:rsidR="00BA2B48" w:rsidRPr="002B06AA">
              <w:rPr>
                <w:rFonts w:ascii="Calibri" w:hAnsi="Calibri"/>
                <w:sz w:val="20"/>
              </w:rPr>
              <w:t>recepting</w:t>
            </w:r>
          </w:p>
        </w:tc>
        <w:tc>
          <w:tcPr>
            <w:tcW w:w="2520" w:type="dxa"/>
          </w:tcPr>
          <w:p w14:paraId="18252DA2" w14:textId="6C8518DB" w:rsidR="00BA2B48" w:rsidRPr="002B06AA" w:rsidRDefault="00C816DD" w:rsidP="00A05F0A">
            <w:pPr>
              <w:rPr>
                <w:rFonts w:ascii="Calibri" w:hAnsi="Calibri"/>
                <w:sz w:val="20"/>
              </w:rPr>
            </w:pPr>
            <w:r>
              <w:rPr>
                <w:rFonts w:ascii="Calibri" w:hAnsi="Calibri"/>
                <w:sz w:val="20"/>
              </w:rPr>
              <w:t>Direct</w:t>
            </w:r>
            <w:r w:rsidR="002B06AA" w:rsidRPr="002B06AA">
              <w:rPr>
                <w:rFonts w:ascii="Calibri" w:hAnsi="Calibri"/>
                <w:sz w:val="20"/>
              </w:rPr>
              <w:t xml:space="preserve"> supervision</w:t>
            </w:r>
          </w:p>
        </w:tc>
        <w:tc>
          <w:tcPr>
            <w:tcW w:w="1266" w:type="dxa"/>
          </w:tcPr>
          <w:p w14:paraId="6554605D" w14:textId="4519BE6E" w:rsidR="00BA2B48" w:rsidRPr="002B06AA" w:rsidRDefault="002B06AA" w:rsidP="00A05F0A">
            <w:pPr>
              <w:rPr>
                <w:rFonts w:ascii="Calibri" w:hAnsi="Calibri"/>
                <w:sz w:val="20"/>
              </w:rPr>
            </w:pPr>
            <w:r w:rsidRPr="002B06AA">
              <w:rPr>
                <w:rFonts w:ascii="Calibri" w:hAnsi="Calibri"/>
                <w:sz w:val="20"/>
              </w:rPr>
              <w:t>~300</w:t>
            </w:r>
          </w:p>
        </w:tc>
        <w:tc>
          <w:tcPr>
            <w:tcW w:w="1164" w:type="dxa"/>
          </w:tcPr>
          <w:p w14:paraId="7101B8AF" w14:textId="51FF2F63" w:rsidR="00BA2B48" w:rsidRPr="002B06AA" w:rsidRDefault="002B06AA" w:rsidP="00A05F0A">
            <w:pPr>
              <w:rPr>
                <w:rFonts w:ascii="Calibri" w:hAnsi="Calibri"/>
                <w:sz w:val="20"/>
              </w:rPr>
            </w:pPr>
            <w:r w:rsidRPr="002B06AA">
              <w:rPr>
                <w:rFonts w:ascii="Calibri" w:hAnsi="Calibri"/>
                <w:sz w:val="20"/>
              </w:rPr>
              <w:t>50</w:t>
            </w:r>
          </w:p>
        </w:tc>
      </w:tr>
      <w:tr w:rsidR="002B06AA" w:rsidRPr="00DA1615" w14:paraId="25D29FAC" w14:textId="77777777" w:rsidTr="0064075A">
        <w:tc>
          <w:tcPr>
            <w:tcW w:w="1479" w:type="dxa"/>
          </w:tcPr>
          <w:p w14:paraId="6C8FA19C" w14:textId="77777777" w:rsidR="002B06AA" w:rsidRPr="002B06AA" w:rsidRDefault="002B06AA" w:rsidP="0064075A">
            <w:pPr>
              <w:rPr>
                <w:rFonts w:ascii="Calibri" w:hAnsi="Calibri"/>
                <w:sz w:val="20"/>
              </w:rPr>
            </w:pPr>
          </w:p>
        </w:tc>
        <w:tc>
          <w:tcPr>
            <w:tcW w:w="3646" w:type="dxa"/>
          </w:tcPr>
          <w:p w14:paraId="5D37CA51" w14:textId="77777777" w:rsidR="002B06AA" w:rsidRPr="002B06AA" w:rsidRDefault="002B06AA" w:rsidP="0064075A">
            <w:pPr>
              <w:rPr>
                <w:rFonts w:ascii="Calibri" w:hAnsi="Calibri"/>
                <w:sz w:val="20"/>
              </w:rPr>
            </w:pPr>
            <w:r>
              <w:rPr>
                <w:rFonts w:ascii="Calibri" w:hAnsi="Calibri"/>
                <w:sz w:val="20"/>
              </w:rPr>
              <w:t xml:space="preserve">Pediatric Residency </w:t>
            </w:r>
          </w:p>
        </w:tc>
        <w:tc>
          <w:tcPr>
            <w:tcW w:w="2520" w:type="dxa"/>
          </w:tcPr>
          <w:p w14:paraId="40596DF3" w14:textId="77777777" w:rsidR="002B06AA" w:rsidRPr="002B06AA" w:rsidRDefault="002B06AA" w:rsidP="0064075A">
            <w:pPr>
              <w:rPr>
                <w:rFonts w:ascii="Calibri" w:hAnsi="Calibri"/>
                <w:sz w:val="20"/>
              </w:rPr>
            </w:pPr>
            <w:r>
              <w:rPr>
                <w:rFonts w:ascii="Calibri" w:hAnsi="Calibri"/>
                <w:sz w:val="20"/>
              </w:rPr>
              <w:t>Lectures</w:t>
            </w:r>
          </w:p>
        </w:tc>
        <w:tc>
          <w:tcPr>
            <w:tcW w:w="1266" w:type="dxa"/>
          </w:tcPr>
          <w:p w14:paraId="41DBEC07" w14:textId="77777777" w:rsidR="002B06AA" w:rsidRPr="002B06AA" w:rsidRDefault="002B06AA" w:rsidP="0064075A">
            <w:pPr>
              <w:rPr>
                <w:rFonts w:ascii="Calibri" w:hAnsi="Calibri"/>
                <w:sz w:val="20"/>
              </w:rPr>
            </w:pPr>
            <w:r>
              <w:rPr>
                <w:rFonts w:ascii="Calibri" w:hAnsi="Calibri"/>
                <w:sz w:val="20"/>
              </w:rPr>
              <w:t>4</w:t>
            </w:r>
          </w:p>
        </w:tc>
        <w:tc>
          <w:tcPr>
            <w:tcW w:w="1164" w:type="dxa"/>
          </w:tcPr>
          <w:p w14:paraId="2CFA9FD6" w14:textId="77777777" w:rsidR="002B06AA" w:rsidRPr="002B06AA" w:rsidRDefault="002B06AA" w:rsidP="0064075A">
            <w:pPr>
              <w:rPr>
                <w:rFonts w:ascii="Calibri" w:hAnsi="Calibri"/>
                <w:sz w:val="20"/>
              </w:rPr>
            </w:pPr>
            <w:r>
              <w:rPr>
                <w:rFonts w:ascii="Calibri" w:hAnsi="Calibri"/>
                <w:sz w:val="20"/>
              </w:rPr>
              <w:t>15</w:t>
            </w:r>
          </w:p>
        </w:tc>
      </w:tr>
      <w:tr w:rsidR="000013A6" w:rsidRPr="00DA1615" w14:paraId="120A56BA" w14:textId="77777777" w:rsidTr="002B06AA">
        <w:tc>
          <w:tcPr>
            <w:tcW w:w="1479" w:type="dxa"/>
          </w:tcPr>
          <w:p w14:paraId="0D31246D" w14:textId="77777777" w:rsidR="007E69E2" w:rsidRPr="002B06AA" w:rsidRDefault="007E69E2" w:rsidP="006E5D1C">
            <w:pPr>
              <w:rPr>
                <w:rFonts w:ascii="Calibri" w:hAnsi="Calibri"/>
                <w:sz w:val="20"/>
              </w:rPr>
            </w:pPr>
          </w:p>
        </w:tc>
        <w:tc>
          <w:tcPr>
            <w:tcW w:w="3646" w:type="dxa"/>
          </w:tcPr>
          <w:p w14:paraId="314F1B5A" w14:textId="1CEDA8B7" w:rsidR="007E69E2" w:rsidRPr="002B06AA" w:rsidRDefault="002B06AA" w:rsidP="006E5D1C">
            <w:pPr>
              <w:rPr>
                <w:rFonts w:ascii="Calibri" w:hAnsi="Calibri"/>
                <w:sz w:val="20"/>
              </w:rPr>
            </w:pPr>
            <w:r>
              <w:rPr>
                <w:rFonts w:ascii="Calibri" w:hAnsi="Calibri"/>
                <w:sz w:val="20"/>
              </w:rPr>
              <w:t xml:space="preserve">Pediatric Resident Journal Club </w:t>
            </w:r>
          </w:p>
        </w:tc>
        <w:tc>
          <w:tcPr>
            <w:tcW w:w="2520" w:type="dxa"/>
          </w:tcPr>
          <w:p w14:paraId="42D9168D" w14:textId="67261EB0" w:rsidR="007E69E2" w:rsidRPr="002B06AA" w:rsidRDefault="002B06AA" w:rsidP="006E5D1C">
            <w:pPr>
              <w:rPr>
                <w:rFonts w:ascii="Calibri" w:hAnsi="Calibri"/>
                <w:sz w:val="20"/>
              </w:rPr>
            </w:pPr>
            <w:r>
              <w:rPr>
                <w:rFonts w:ascii="Calibri" w:hAnsi="Calibri"/>
                <w:sz w:val="20"/>
              </w:rPr>
              <w:t>Small Group Facilitation</w:t>
            </w:r>
          </w:p>
        </w:tc>
        <w:tc>
          <w:tcPr>
            <w:tcW w:w="1266" w:type="dxa"/>
          </w:tcPr>
          <w:p w14:paraId="1D42E44F" w14:textId="42B745F6" w:rsidR="007E69E2" w:rsidRPr="002B06AA" w:rsidRDefault="002B06AA" w:rsidP="006E5D1C">
            <w:pPr>
              <w:rPr>
                <w:rFonts w:ascii="Calibri" w:hAnsi="Calibri"/>
                <w:sz w:val="20"/>
              </w:rPr>
            </w:pPr>
            <w:r>
              <w:rPr>
                <w:rFonts w:ascii="Calibri" w:hAnsi="Calibri"/>
                <w:sz w:val="20"/>
              </w:rPr>
              <w:t>10</w:t>
            </w:r>
          </w:p>
        </w:tc>
        <w:tc>
          <w:tcPr>
            <w:tcW w:w="1164" w:type="dxa"/>
          </w:tcPr>
          <w:p w14:paraId="2A3D704F" w14:textId="07C4351E" w:rsidR="007E69E2" w:rsidRPr="002B06AA" w:rsidRDefault="002B06AA" w:rsidP="006E5D1C">
            <w:pPr>
              <w:rPr>
                <w:rFonts w:ascii="Calibri" w:hAnsi="Calibri"/>
                <w:sz w:val="20"/>
              </w:rPr>
            </w:pPr>
            <w:r>
              <w:rPr>
                <w:rFonts w:ascii="Calibri" w:hAnsi="Calibri"/>
                <w:sz w:val="20"/>
              </w:rPr>
              <w:t>20</w:t>
            </w:r>
          </w:p>
        </w:tc>
      </w:tr>
      <w:tr w:rsidR="000013A6" w:rsidRPr="00B110A8" w14:paraId="15ECB923" w14:textId="77777777" w:rsidTr="002B06AA">
        <w:tc>
          <w:tcPr>
            <w:tcW w:w="10075" w:type="dxa"/>
            <w:gridSpan w:val="5"/>
          </w:tcPr>
          <w:p w14:paraId="0F3240CD" w14:textId="65FDB73F" w:rsidR="000013A6" w:rsidRPr="00B110A8" w:rsidRDefault="000013A6" w:rsidP="006E5D1C">
            <w:pPr>
              <w:rPr>
                <w:rFonts w:ascii="Calibri" w:hAnsi="Calibri"/>
                <w:b/>
              </w:rPr>
            </w:pPr>
            <w:r>
              <w:rPr>
                <w:rFonts w:ascii="Calibri" w:hAnsi="Calibri"/>
                <w:b/>
              </w:rPr>
              <w:t>Other</w:t>
            </w:r>
            <w:r w:rsidR="00F352A4">
              <w:rPr>
                <w:rFonts w:ascii="Calibri" w:hAnsi="Calibri"/>
                <w:b/>
              </w:rPr>
              <w:t xml:space="preserve"> Teaching Activities</w:t>
            </w:r>
          </w:p>
        </w:tc>
      </w:tr>
      <w:tr w:rsidR="002B06AA" w:rsidRPr="00217B17" w14:paraId="4A07BD75" w14:textId="77777777" w:rsidTr="0064075A">
        <w:tc>
          <w:tcPr>
            <w:tcW w:w="1479" w:type="dxa"/>
          </w:tcPr>
          <w:p w14:paraId="4CBF6A7B" w14:textId="12F354EE" w:rsidR="002B06AA" w:rsidRDefault="002B06AA" w:rsidP="0064075A">
            <w:pPr>
              <w:rPr>
                <w:rFonts w:ascii="Calibri" w:hAnsi="Calibri"/>
                <w:sz w:val="20"/>
              </w:rPr>
            </w:pPr>
            <w:r>
              <w:rPr>
                <w:rFonts w:ascii="Calibri" w:hAnsi="Calibri"/>
                <w:sz w:val="20"/>
              </w:rPr>
              <w:t>2018-present</w:t>
            </w:r>
          </w:p>
        </w:tc>
        <w:tc>
          <w:tcPr>
            <w:tcW w:w="3646" w:type="dxa"/>
          </w:tcPr>
          <w:p w14:paraId="6664D72F" w14:textId="77777777" w:rsidR="002B06AA" w:rsidRDefault="002B06AA" w:rsidP="0064075A">
            <w:pPr>
              <w:rPr>
                <w:rFonts w:ascii="Calibri" w:hAnsi="Calibri"/>
                <w:sz w:val="20"/>
              </w:rPr>
            </w:pPr>
            <w:r>
              <w:rPr>
                <w:rFonts w:ascii="Calibri" w:hAnsi="Calibri"/>
                <w:sz w:val="20"/>
              </w:rPr>
              <w:t>Project ECHO (community physician education)</w:t>
            </w:r>
          </w:p>
        </w:tc>
        <w:tc>
          <w:tcPr>
            <w:tcW w:w="2520" w:type="dxa"/>
          </w:tcPr>
          <w:p w14:paraId="45A0127F" w14:textId="77777777" w:rsidR="002B06AA" w:rsidRDefault="002B06AA" w:rsidP="0064075A">
            <w:pPr>
              <w:rPr>
                <w:rFonts w:ascii="Calibri" w:hAnsi="Calibri"/>
                <w:sz w:val="20"/>
              </w:rPr>
            </w:pPr>
            <w:r>
              <w:rPr>
                <w:rFonts w:ascii="Calibri" w:hAnsi="Calibri"/>
                <w:sz w:val="20"/>
              </w:rPr>
              <w:t>Online sessions</w:t>
            </w:r>
          </w:p>
        </w:tc>
        <w:tc>
          <w:tcPr>
            <w:tcW w:w="1266" w:type="dxa"/>
          </w:tcPr>
          <w:p w14:paraId="28F2659C" w14:textId="77777777" w:rsidR="002B06AA" w:rsidRDefault="002B06AA" w:rsidP="0064075A">
            <w:pPr>
              <w:rPr>
                <w:rFonts w:ascii="Calibri" w:hAnsi="Calibri"/>
                <w:sz w:val="20"/>
              </w:rPr>
            </w:pPr>
            <w:r>
              <w:rPr>
                <w:rFonts w:ascii="Calibri" w:hAnsi="Calibri"/>
                <w:sz w:val="20"/>
              </w:rPr>
              <w:t>6</w:t>
            </w:r>
          </w:p>
        </w:tc>
        <w:tc>
          <w:tcPr>
            <w:tcW w:w="1164" w:type="dxa"/>
          </w:tcPr>
          <w:p w14:paraId="7630D27B" w14:textId="77777777" w:rsidR="002B06AA" w:rsidRDefault="002B06AA" w:rsidP="0064075A">
            <w:pPr>
              <w:rPr>
                <w:rFonts w:ascii="Calibri" w:hAnsi="Calibri"/>
                <w:sz w:val="20"/>
              </w:rPr>
            </w:pPr>
            <w:r>
              <w:rPr>
                <w:rFonts w:ascii="Calibri" w:hAnsi="Calibri"/>
                <w:sz w:val="20"/>
              </w:rPr>
              <w:t>30</w:t>
            </w:r>
          </w:p>
        </w:tc>
      </w:tr>
      <w:tr w:rsidR="002B06AA" w:rsidRPr="00DA1615" w14:paraId="614D0425" w14:textId="77777777" w:rsidTr="0064075A">
        <w:tc>
          <w:tcPr>
            <w:tcW w:w="1479" w:type="dxa"/>
          </w:tcPr>
          <w:p w14:paraId="420AF9D7" w14:textId="77777777" w:rsidR="002B06AA" w:rsidRPr="002B06AA" w:rsidRDefault="002B06AA" w:rsidP="0064075A">
            <w:pPr>
              <w:rPr>
                <w:rFonts w:ascii="Calibri" w:hAnsi="Calibri"/>
                <w:sz w:val="20"/>
              </w:rPr>
            </w:pPr>
            <w:r>
              <w:rPr>
                <w:rFonts w:ascii="Calibri" w:hAnsi="Calibri"/>
                <w:sz w:val="20"/>
              </w:rPr>
              <w:t>2019-present</w:t>
            </w:r>
          </w:p>
        </w:tc>
        <w:tc>
          <w:tcPr>
            <w:tcW w:w="3646" w:type="dxa"/>
          </w:tcPr>
          <w:p w14:paraId="3A1F7749" w14:textId="77777777" w:rsidR="002B06AA" w:rsidRPr="002B06AA" w:rsidRDefault="002B06AA" w:rsidP="0064075A">
            <w:pPr>
              <w:rPr>
                <w:rFonts w:ascii="Calibri" w:hAnsi="Calibri"/>
                <w:sz w:val="20"/>
              </w:rPr>
            </w:pPr>
            <w:r w:rsidRPr="002B06AA">
              <w:rPr>
                <w:rFonts w:ascii="Calibri" w:hAnsi="Calibri"/>
                <w:sz w:val="20"/>
              </w:rPr>
              <w:t>Community Health Education</w:t>
            </w:r>
          </w:p>
        </w:tc>
        <w:tc>
          <w:tcPr>
            <w:tcW w:w="2520" w:type="dxa"/>
          </w:tcPr>
          <w:p w14:paraId="642FFE9D" w14:textId="65108AB9" w:rsidR="002B06AA" w:rsidRPr="002B06AA" w:rsidRDefault="002B06AA" w:rsidP="0064075A">
            <w:pPr>
              <w:rPr>
                <w:rFonts w:ascii="Calibri" w:hAnsi="Calibri"/>
                <w:sz w:val="20"/>
              </w:rPr>
            </w:pPr>
            <w:r w:rsidRPr="002B06AA">
              <w:rPr>
                <w:rFonts w:ascii="Calibri" w:hAnsi="Calibri"/>
                <w:sz w:val="20"/>
              </w:rPr>
              <w:t>Public Presentation</w:t>
            </w:r>
            <w:r>
              <w:rPr>
                <w:rFonts w:ascii="Calibri" w:hAnsi="Calibri"/>
                <w:sz w:val="20"/>
              </w:rPr>
              <w:t xml:space="preserve"> on COVID-19 Vaccine Safety</w:t>
            </w:r>
          </w:p>
        </w:tc>
        <w:tc>
          <w:tcPr>
            <w:tcW w:w="1266" w:type="dxa"/>
          </w:tcPr>
          <w:p w14:paraId="2047B7BC" w14:textId="77777777" w:rsidR="002B06AA" w:rsidRPr="002B06AA" w:rsidRDefault="002B06AA" w:rsidP="0064075A">
            <w:pPr>
              <w:rPr>
                <w:rFonts w:ascii="Calibri" w:hAnsi="Calibri"/>
                <w:sz w:val="20"/>
              </w:rPr>
            </w:pPr>
            <w:r>
              <w:rPr>
                <w:rFonts w:ascii="Calibri" w:hAnsi="Calibri"/>
                <w:sz w:val="20"/>
              </w:rPr>
              <w:t>2</w:t>
            </w:r>
          </w:p>
        </w:tc>
        <w:tc>
          <w:tcPr>
            <w:tcW w:w="1164" w:type="dxa"/>
          </w:tcPr>
          <w:p w14:paraId="7A6073F2" w14:textId="77777777" w:rsidR="002B06AA" w:rsidRPr="002B06AA" w:rsidRDefault="002B06AA" w:rsidP="0064075A">
            <w:pPr>
              <w:rPr>
                <w:rFonts w:ascii="Calibri" w:hAnsi="Calibri"/>
                <w:sz w:val="20"/>
              </w:rPr>
            </w:pPr>
            <w:r>
              <w:rPr>
                <w:rFonts w:ascii="Calibri" w:hAnsi="Calibri"/>
                <w:sz w:val="20"/>
              </w:rPr>
              <w:t>50</w:t>
            </w:r>
          </w:p>
        </w:tc>
      </w:tr>
    </w:tbl>
    <w:p w14:paraId="4362B068" w14:textId="734E1969" w:rsidR="00423E5E" w:rsidRPr="00587AD2" w:rsidRDefault="009E1596" w:rsidP="002C5EC1">
      <w:pPr>
        <w:pStyle w:val="Heading5"/>
      </w:pPr>
      <w:r w:rsidRPr="00587AD2">
        <w:lastRenderedPageBreak/>
        <w:t xml:space="preserve">Example </w:t>
      </w:r>
      <w:r w:rsidR="002B06AA">
        <w:t xml:space="preserve">Descriptive </w:t>
      </w:r>
      <w:r w:rsidRPr="00587AD2">
        <w:t>List:</w:t>
      </w:r>
    </w:p>
    <w:p w14:paraId="3C1658BA" w14:textId="77777777" w:rsidR="00230F18" w:rsidRPr="00DA1615" w:rsidRDefault="00230F18" w:rsidP="00F52C25">
      <w:pPr>
        <w:spacing w:after="60"/>
        <w:rPr>
          <w:rFonts w:ascii="Calibri" w:hAnsi="Calibri" w:cs="Calibri"/>
        </w:rPr>
      </w:pPr>
      <w:r w:rsidRPr="00DA1615">
        <w:rPr>
          <w:rFonts w:ascii="Calibri" w:hAnsi="Calibri" w:cs="Calibri"/>
        </w:rPr>
        <w:t xml:space="preserve">2013 – present: </w:t>
      </w:r>
      <w:r w:rsidRPr="00DA1615">
        <w:rPr>
          <w:rFonts w:ascii="Calibri" w:hAnsi="Calibri" w:cs="Calibri"/>
          <w:b/>
        </w:rPr>
        <w:t>Clinical preceptor at UPAC</w:t>
      </w:r>
    </w:p>
    <w:p w14:paraId="4056B455" w14:textId="77777777" w:rsidR="00230F18" w:rsidRPr="00F52C25" w:rsidRDefault="00230F18" w:rsidP="00F52C25">
      <w:pPr>
        <w:pStyle w:val="ListParagraph"/>
        <w:numPr>
          <w:ilvl w:val="2"/>
          <w:numId w:val="4"/>
        </w:numPr>
        <w:spacing w:after="120" w:line="240" w:lineRule="auto"/>
        <w:ind w:left="720"/>
        <w:contextualSpacing w:val="0"/>
        <w:rPr>
          <w:rFonts w:cs="Calibri"/>
          <w:sz w:val="24"/>
          <w:szCs w:val="24"/>
        </w:rPr>
      </w:pPr>
      <w:bookmarkStart w:id="5" w:name="_Hlk55987507"/>
      <w:bookmarkStart w:id="6" w:name="_Hlk56772603"/>
      <w:r w:rsidRPr="00F52C25">
        <w:rPr>
          <w:rFonts w:cs="Calibri"/>
          <w:sz w:val="24"/>
          <w:szCs w:val="24"/>
        </w:rPr>
        <w:t>I supervise a total of 49 pediatric trainees (fellows, chief residents and categorical pediatric residents), six family practice residents, physician assistant students, and 48 medical students per year over up to six half-day sessions per week in our primary care pediatric setting.</w:t>
      </w:r>
    </w:p>
    <w:p w14:paraId="5950F5C5" w14:textId="5CEB29D1" w:rsidR="00230F18" w:rsidRPr="00F52C25" w:rsidRDefault="00230F18" w:rsidP="00F52C25">
      <w:pPr>
        <w:pStyle w:val="ListParagraph"/>
        <w:numPr>
          <w:ilvl w:val="2"/>
          <w:numId w:val="4"/>
        </w:numPr>
        <w:spacing w:after="120" w:line="240" w:lineRule="auto"/>
        <w:ind w:left="720"/>
        <w:contextualSpacing w:val="0"/>
        <w:rPr>
          <w:rFonts w:cs="Calibri"/>
          <w:sz w:val="24"/>
          <w:szCs w:val="24"/>
        </w:rPr>
      </w:pPr>
      <w:bookmarkStart w:id="7" w:name="_Hlk55987554"/>
      <w:bookmarkEnd w:id="5"/>
      <w:r w:rsidRPr="00F52C25">
        <w:rPr>
          <w:rFonts w:cs="Calibri"/>
          <w:sz w:val="24"/>
          <w:szCs w:val="24"/>
        </w:rPr>
        <w:t xml:space="preserve">Trainee supervision includes selecting patients appropriate for level of trainee based on complexity and variety, listening to oral presentations, and probing for clinical detail. I provide feedback and teaching throughout the precepting process to guide best practice care. Finally, I reassess the patient commensurate to training level and competency of the learner, and review all visit documentation and billing. </w:t>
      </w:r>
    </w:p>
    <w:p w14:paraId="398FBB9E" w14:textId="77777777" w:rsidR="002B06AA" w:rsidRPr="002B06AA" w:rsidRDefault="002B06AA" w:rsidP="00F52C25">
      <w:pPr>
        <w:spacing w:after="60"/>
        <w:rPr>
          <w:rFonts w:ascii="Calibri" w:hAnsi="Calibri" w:cs="Calibri"/>
        </w:rPr>
      </w:pPr>
      <w:r w:rsidRPr="002B06AA">
        <w:rPr>
          <w:rFonts w:ascii="Calibri" w:hAnsi="Calibri" w:cs="Calibri"/>
        </w:rPr>
        <w:t xml:space="preserve">2014 – present: </w:t>
      </w:r>
      <w:r w:rsidRPr="002B06AA">
        <w:rPr>
          <w:rFonts w:ascii="Calibri" w:hAnsi="Calibri" w:cs="Calibri"/>
          <w:b/>
          <w:bCs/>
        </w:rPr>
        <w:t>Otitis resident lecture for pediatric and family medicine trainees</w:t>
      </w:r>
    </w:p>
    <w:p w14:paraId="5A1D696C" w14:textId="381DE6FD" w:rsidR="002B06AA" w:rsidRDefault="002B06AA" w:rsidP="003C4752">
      <w:pPr>
        <w:pStyle w:val="ListParagraph"/>
        <w:numPr>
          <w:ilvl w:val="2"/>
          <w:numId w:val="4"/>
        </w:numPr>
        <w:spacing w:after="120" w:line="276" w:lineRule="auto"/>
        <w:ind w:left="720"/>
        <w:rPr>
          <w:rFonts w:cstheme="minorHAnsi"/>
          <w:sz w:val="24"/>
          <w:szCs w:val="24"/>
        </w:rPr>
      </w:pPr>
      <w:r w:rsidRPr="00F52C25">
        <w:rPr>
          <w:rFonts w:cstheme="minorHAnsi"/>
          <w:sz w:val="24"/>
          <w:szCs w:val="24"/>
        </w:rPr>
        <w:t>Presented up to three times each academic year</w:t>
      </w:r>
    </w:p>
    <w:bookmarkEnd w:id="6"/>
    <w:bookmarkEnd w:id="7"/>
    <w:p w14:paraId="31CAAB57" w14:textId="77777777" w:rsidR="003C4752" w:rsidRDefault="003C4752" w:rsidP="00D50961">
      <w:pPr>
        <w:pStyle w:val="Heading4"/>
      </w:pPr>
    </w:p>
    <w:p w14:paraId="4C480BB6" w14:textId="0AB3E0FB" w:rsidR="00F352A4" w:rsidRPr="00BC249D" w:rsidRDefault="00F352A4" w:rsidP="00D50961">
      <w:pPr>
        <w:pStyle w:val="Heading4"/>
      </w:pPr>
      <w:r>
        <w:t>P</w:t>
      </w:r>
      <w:r w:rsidR="00D50961">
        <w:t>re</w:t>
      </w:r>
      <w:r>
        <w:t>vious</w:t>
      </w:r>
      <w:r w:rsidRPr="00BC249D">
        <w:t xml:space="preserve"> Teaching Activities</w:t>
      </w:r>
    </w:p>
    <w:p w14:paraId="449D33D0" w14:textId="75B72C71" w:rsidR="00230F18" w:rsidRPr="002B06AA" w:rsidRDefault="009E1596" w:rsidP="00230F18">
      <w:pPr>
        <w:rPr>
          <w:rFonts w:ascii="Calibri" w:hAnsi="Calibri"/>
          <w:i/>
          <w:iCs/>
          <w:color w:val="0070C0"/>
        </w:rPr>
      </w:pPr>
      <w:r w:rsidRPr="002B06AA">
        <w:rPr>
          <w:rFonts w:ascii="Calibri" w:hAnsi="Calibri"/>
          <w:i/>
          <w:iCs/>
          <w:color w:val="0070C0"/>
        </w:rPr>
        <w:t xml:space="preserve">Use similar table </w:t>
      </w:r>
      <w:r w:rsidR="007E69E2" w:rsidRPr="002B06AA">
        <w:rPr>
          <w:rFonts w:ascii="Calibri" w:hAnsi="Calibri"/>
          <w:i/>
          <w:iCs/>
          <w:color w:val="0070C0"/>
        </w:rPr>
        <w:t>or list as described above in Current Teaching Activ</w:t>
      </w:r>
      <w:r w:rsidR="00F352A4" w:rsidRPr="002B06AA">
        <w:rPr>
          <w:rFonts w:ascii="Calibri" w:hAnsi="Calibri"/>
          <w:i/>
          <w:iCs/>
          <w:color w:val="0070C0"/>
        </w:rPr>
        <w:t>i</w:t>
      </w:r>
      <w:r w:rsidR="007E69E2" w:rsidRPr="002B06AA">
        <w:rPr>
          <w:rFonts w:ascii="Calibri" w:hAnsi="Calibri"/>
          <w:i/>
          <w:iCs/>
          <w:color w:val="0070C0"/>
        </w:rPr>
        <w:t xml:space="preserve">ties </w:t>
      </w:r>
    </w:p>
    <w:p w14:paraId="14CC4AF2" w14:textId="77777777" w:rsidR="00230F18" w:rsidRDefault="00230F18" w:rsidP="00230F18"/>
    <w:p w14:paraId="78772D78" w14:textId="4A86BF40" w:rsidR="00230F18" w:rsidRDefault="00230F18" w:rsidP="00D50961">
      <w:pPr>
        <w:pStyle w:val="Heading3"/>
      </w:pPr>
      <w:bookmarkStart w:id="8" w:name="_B._Learner_Assessment_1"/>
      <w:bookmarkEnd w:id="8"/>
      <w:r>
        <w:t>B</w:t>
      </w:r>
      <w:r w:rsidRPr="00BC249D">
        <w:t>.</w:t>
      </w:r>
      <w:r w:rsidRPr="00BC249D">
        <w:tab/>
      </w:r>
      <w:r>
        <w:t>Learner Assessment</w:t>
      </w:r>
    </w:p>
    <w:p w14:paraId="0F1844FD" w14:textId="383F02CE" w:rsidR="009E1596" w:rsidRPr="002B06AA" w:rsidRDefault="0079198B" w:rsidP="009E1596">
      <w:pPr>
        <w:rPr>
          <w:rFonts w:ascii="Calibri" w:hAnsi="Calibri"/>
          <w:bCs/>
          <w:i/>
          <w:iCs/>
          <w:color w:val="0070C0"/>
        </w:rPr>
      </w:pPr>
      <w:r w:rsidRPr="002B06AA">
        <w:rPr>
          <w:rFonts w:ascii="Calibri" w:hAnsi="Calibri"/>
          <w:bCs/>
          <w:i/>
          <w:iCs/>
          <w:color w:val="0070C0"/>
        </w:rPr>
        <w:t xml:space="preserve">Describe any assessment tools you have developed or assessment activities you have participated in such as reviewing standardized patient exams with learners or observing and evaluating simulation activities of your learners.  </w:t>
      </w:r>
      <w:r w:rsidR="002B06AA" w:rsidRPr="002B06AA">
        <w:rPr>
          <w:rFonts w:ascii="Calibri" w:hAnsi="Calibri"/>
          <w:bCs/>
          <w:i/>
          <w:iCs/>
          <w:color w:val="0070C0"/>
        </w:rPr>
        <w:t>If you developed assessment tools, be sure to describe how these tools are being used.</w:t>
      </w:r>
    </w:p>
    <w:p w14:paraId="263DE886" w14:textId="77777777" w:rsidR="0079198B" w:rsidRPr="0079198B" w:rsidRDefault="0079198B" w:rsidP="009E1596">
      <w:pPr>
        <w:rPr>
          <w:rFonts w:ascii="Calibri" w:hAnsi="Calibri"/>
          <w:bCs/>
          <w:i/>
          <w:iCs/>
          <w:color w:val="4472C4"/>
        </w:rPr>
      </w:pPr>
    </w:p>
    <w:p w14:paraId="311B6312" w14:textId="23234959" w:rsidR="00230F18" w:rsidRDefault="00230F18" w:rsidP="00D50961">
      <w:pPr>
        <w:pStyle w:val="Heading3"/>
      </w:pPr>
      <w:bookmarkStart w:id="9" w:name="_C._Curriculum_or_1"/>
      <w:bookmarkEnd w:id="9"/>
      <w:r w:rsidRPr="00D03068">
        <w:t>C.</w:t>
      </w:r>
      <w:r w:rsidRPr="00D03068">
        <w:tab/>
        <w:t xml:space="preserve">Curriculum </w:t>
      </w:r>
      <w:r w:rsidR="00F778DF" w:rsidRPr="00D03068">
        <w:t xml:space="preserve">or Program </w:t>
      </w:r>
      <w:r w:rsidRPr="00D03068">
        <w:t>Development</w:t>
      </w:r>
    </w:p>
    <w:p w14:paraId="02B4761F" w14:textId="4116D695" w:rsidR="00F616D9" w:rsidRDefault="0079198B" w:rsidP="00230F18">
      <w:pPr>
        <w:tabs>
          <w:tab w:val="left" w:pos="360"/>
        </w:tabs>
        <w:rPr>
          <w:rFonts w:ascii="Calibri" w:hAnsi="Calibri"/>
          <w:i/>
          <w:iCs/>
          <w:color w:val="0070C0"/>
        </w:rPr>
      </w:pPr>
      <w:r w:rsidRPr="00D03068">
        <w:rPr>
          <w:rFonts w:ascii="Calibri" w:hAnsi="Calibri"/>
          <w:i/>
          <w:iCs/>
          <w:color w:val="0070C0"/>
        </w:rPr>
        <w:t>Describe any courses</w:t>
      </w:r>
      <w:r w:rsidR="003C4752">
        <w:rPr>
          <w:rFonts w:ascii="Calibri" w:hAnsi="Calibri"/>
          <w:i/>
          <w:iCs/>
          <w:color w:val="0070C0"/>
        </w:rPr>
        <w:t>,</w:t>
      </w:r>
      <w:r w:rsidRPr="00D03068">
        <w:rPr>
          <w:rFonts w:ascii="Calibri" w:hAnsi="Calibri"/>
          <w:i/>
          <w:iCs/>
          <w:color w:val="0070C0"/>
        </w:rPr>
        <w:t xml:space="preserve"> learning activities </w:t>
      </w:r>
      <w:r w:rsidR="003C4752">
        <w:rPr>
          <w:rFonts w:ascii="Calibri" w:hAnsi="Calibri"/>
          <w:i/>
          <w:iCs/>
          <w:color w:val="0070C0"/>
        </w:rPr>
        <w:t>or</w:t>
      </w:r>
      <w:r w:rsidR="00F778DF" w:rsidRPr="00D03068">
        <w:rPr>
          <w:rFonts w:ascii="Calibri" w:hAnsi="Calibri"/>
          <w:i/>
          <w:iCs/>
          <w:color w:val="0070C0"/>
        </w:rPr>
        <w:t xml:space="preserve"> educational programs you have developed</w:t>
      </w:r>
      <w:r w:rsidR="003C4752">
        <w:rPr>
          <w:rFonts w:ascii="Calibri" w:hAnsi="Calibri"/>
          <w:i/>
          <w:iCs/>
          <w:color w:val="0070C0"/>
        </w:rPr>
        <w:t xml:space="preserve">. </w:t>
      </w:r>
      <w:r w:rsidR="00F778DF" w:rsidRPr="00D03068">
        <w:rPr>
          <w:rFonts w:ascii="Calibri" w:hAnsi="Calibri"/>
          <w:i/>
          <w:iCs/>
          <w:color w:val="0070C0"/>
        </w:rPr>
        <w:t xml:space="preserve"> </w:t>
      </w:r>
      <w:r w:rsidR="003C4752">
        <w:rPr>
          <w:rFonts w:ascii="Calibri" w:hAnsi="Calibri"/>
          <w:i/>
          <w:iCs/>
          <w:color w:val="0070C0"/>
        </w:rPr>
        <w:t>Examples include:</w:t>
      </w:r>
      <w:r w:rsidR="00F778DF" w:rsidRPr="00D03068">
        <w:rPr>
          <w:rFonts w:ascii="Calibri" w:hAnsi="Calibri"/>
          <w:i/>
          <w:iCs/>
          <w:color w:val="0070C0"/>
        </w:rPr>
        <w:t xml:space="preserve"> </w:t>
      </w:r>
      <w:r w:rsidR="007D06A4">
        <w:rPr>
          <w:rFonts w:ascii="Calibri" w:hAnsi="Calibri"/>
          <w:i/>
          <w:iCs/>
          <w:color w:val="0070C0"/>
        </w:rPr>
        <w:t xml:space="preserve">course modules, </w:t>
      </w:r>
      <w:r w:rsidR="00840BC1" w:rsidRPr="00D03068">
        <w:rPr>
          <w:rFonts w:ascii="Calibri" w:hAnsi="Calibri"/>
          <w:i/>
          <w:iCs/>
          <w:color w:val="0070C0"/>
        </w:rPr>
        <w:t>pathway</w:t>
      </w:r>
      <w:r w:rsidR="00F778DF" w:rsidRPr="00D03068">
        <w:rPr>
          <w:rFonts w:ascii="Calibri" w:hAnsi="Calibri"/>
          <w:i/>
          <w:iCs/>
          <w:color w:val="0070C0"/>
        </w:rPr>
        <w:t xml:space="preserve"> programs</w:t>
      </w:r>
      <w:r w:rsidR="00840BC1" w:rsidRPr="00D03068">
        <w:rPr>
          <w:rFonts w:ascii="Calibri" w:hAnsi="Calibri"/>
          <w:i/>
          <w:iCs/>
          <w:color w:val="0070C0"/>
        </w:rPr>
        <w:t>, fellowship programs</w:t>
      </w:r>
      <w:r w:rsidR="0072306E">
        <w:rPr>
          <w:rFonts w:ascii="Calibri" w:hAnsi="Calibri"/>
          <w:i/>
          <w:iCs/>
          <w:color w:val="0070C0"/>
        </w:rPr>
        <w:t xml:space="preserve">, </w:t>
      </w:r>
      <w:r w:rsidR="00A9017E" w:rsidRPr="00D03068">
        <w:rPr>
          <w:rFonts w:ascii="Calibri" w:hAnsi="Calibri"/>
          <w:i/>
          <w:iCs/>
          <w:color w:val="0070C0"/>
        </w:rPr>
        <w:t>mentoring programs</w:t>
      </w:r>
      <w:r w:rsidR="0072306E">
        <w:rPr>
          <w:rFonts w:ascii="Calibri" w:hAnsi="Calibri"/>
          <w:i/>
          <w:iCs/>
          <w:color w:val="0070C0"/>
        </w:rPr>
        <w:t xml:space="preserve">, </w:t>
      </w:r>
      <w:r w:rsidR="007D06A4">
        <w:rPr>
          <w:rFonts w:ascii="Calibri" w:hAnsi="Calibri"/>
          <w:i/>
          <w:iCs/>
          <w:color w:val="0070C0"/>
        </w:rPr>
        <w:t xml:space="preserve">and </w:t>
      </w:r>
      <w:r w:rsidR="0072306E">
        <w:rPr>
          <w:rFonts w:ascii="Calibri" w:hAnsi="Calibri"/>
          <w:i/>
          <w:iCs/>
          <w:color w:val="0070C0"/>
        </w:rPr>
        <w:t>career development programs</w:t>
      </w:r>
      <w:r w:rsidR="00F778DF" w:rsidRPr="00D03068">
        <w:rPr>
          <w:rFonts w:ascii="Calibri" w:hAnsi="Calibri"/>
          <w:i/>
          <w:iCs/>
          <w:color w:val="0070C0"/>
        </w:rPr>
        <w:t xml:space="preserve">.  </w:t>
      </w:r>
      <w:r w:rsidR="00BE16CE" w:rsidRPr="00D03068">
        <w:rPr>
          <w:rFonts w:ascii="Calibri" w:hAnsi="Calibri"/>
          <w:i/>
          <w:iCs/>
          <w:color w:val="0070C0"/>
        </w:rPr>
        <w:t xml:space="preserve">This may also include work to make your educational </w:t>
      </w:r>
      <w:r w:rsidR="006A372C" w:rsidRPr="00D03068">
        <w:rPr>
          <w:rFonts w:ascii="Calibri" w:hAnsi="Calibri"/>
          <w:i/>
          <w:iCs/>
          <w:color w:val="0070C0"/>
        </w:rPr>
        <w:t>program more diverse, equitable and inclusive</w:t>
      </w:r>
      <w:r w:rsidR="0072306E">
        <w:rPr>
          <w:rFonts w:ascii="Calibri" w:hAnsi="Calibri"/>
          <w:i/>
          <w:iCs/>
          <w:color w:val="0070C0"/>
        </w:rPr>
        <w:t>, or work that improves wellness or the learning environment</w:t>
      </w:r>
      <w:r w:rsidR="006A372C" w:rsidRPr="00D03068">
        <w:rPr>
          <w:rFonts w:ascii="Calibri" w:hAnsi="Calibri"/>
          <w:i/>
          <w:iCs/>
          <w:color w:val="0070C0"/>
        </w:rPr>
        <w:t>.</w:t>
      </w:r>
      <w:r w:rsidR="00BE16CE" w:rsidRPr="00D03068">
        <w:rPr>
          <w:rFonts w:ascii="Calibri" w:hAnsi="Calibri"/>
          <w:i/>
          <w:iCs/>
          <w:color w:val="0070C0"/>
        </w:rPr>
        <w:t xml:space="preserve">  </w:t>
      </w:r>
      <w:r w:rsidR="00F778DF" w:rsidRPr="00D03068">
        <w:rPr>
          <w:rFonts w:ascii="Calibri" w:hAnsi="Calibri"/>
          <w:i/>
          <w:iCs/>
          <w:color w:val="0070C0"/>
        </w:rPr>
        <w:t>Include</w:t>
      </w:r>
      <w:r w:rsidR="00BA2B48" w:rsidRPr="00D03068">
        <w:rPr>
          <w:rFonts w:ascii="Calibri" w:hAnsi="Calibri"/>
          <w:i/>
          <w:iCs/>
          <w:color w:val="0070C0"/>
        </w:rPr>
        <w:t xml:space="preserve"> a discussion of the literature or other resources used in the design process and any outcome measures</w:t>
      </w:r>
      <w:r w:rsidRPr="00D03068">
        <w:rPr>
          <w:rFonts w:ascii="Calibri" w:hAnsi="Calibri"/>
          <w:i/>
          <w:iCs/>
          <w:color w:val="0070C0"/>
        </w:rPr>
        <w:t>.</w:t>
      </w:r>
      <w:r w:rsidR="00DA1615" w:rsidRPr="00D03068">
        <w:rPr>
          <w:rFonts w:ascii="Calibri" w:hAnsi="Calibri"/>
          <w:i/>
          <w:iCs/>
          <w:color w:val="0070C0"/>
        </w:rPr>
        <w:t xml:space="preserve">  Estimate the amount of time spent on</w:t>
      </w:r>
      <w:r w:rsidR="007D06A4">
        <w:rPr>
          <w:rFonts w:ascii="Calibri" w:hAnsi="Calibri"/>
          <w:i/>
          <w:iCs/>
          <w:color w:val="0070C0"/>
        </w:rPr>
        <w:t xml:space="preserve"> the development of</w:t>
      </w:r>
      <w:r w:rsidR="00DA1615" w:rsidRPr="00D03068">
        <w:rPr>
          <w:rFonts w:ascii="Calibri" w:hAnsi="Calibri"/>
          <w:i/>
          <w:iCs/>
          <w:color w:val="0070C0"/>
        </w:rPr>
        <w:t xml:space="preserve"> </w:t>
      </w:r>
      <w:r w:rsidR="00F778DF" w:rsidRPr="00D03068">
        <w:rPr>
          <w:rFonts w:ascii="Calibri" w:hAnsi="Calibri"/>
          <w:i/>
          <w:iCs/>
          <w:color w:val="0070C0"/>
        </w:rPr>
        <w:t xml:space="preserve">each </w:t>
      </w:r>
      <w:r w:rsidR="00A9017E" w:rsidRPr="00D03068">
        <w:rPr>
          <w:rFonts w:ascii="Calibri" w:hAnsi="Calibri"/>
          <w:i/>
          <w:iCs/>
          <w:color w:val="0070C0"/>
        </w:rPr>
        <w:t>course, activity</w:t>
      </w:r>
      <w:r w:rsidR="007D06A4">
        <w:rPr>
          <w:rFonts w:ascii="Calibri" w:hAnsi="Calibri"/>
          <w:i/>
          <w:iCs/>
          <w:color w:val="0070C0"/>
        </w:rPr>
        <w:t>,</w:t>
      </w:r>
      <w:r w:rsidR="00A9017E" w:rsidRPr="00D03068">
        <w:rPr>
          <w:rFonts w:ascii="Calibri" w:hAnsi="Calibri"/>
          <w:i/>
          <w:iCs/>
          <w:color w:val="0070C0"/>
        </w:rPr>
        <w:t xml:space="preserve"> or program</w:t>
      </w:r>
      <w:r w:rsidR="00BA2B48" w:rsidRPr="00D03068">
        <w:rPr>
          <w:rFonts w:ascii="Calibri" w:hAnsi="Calibri"/>
          <w:i/>
          <w:iCs/>
          <w:color w:val="0070C0"/>
        </w:rPr>
        <w:t>.</w:t>
      </w:r>
      <w:r w:rsidR="00F778DF">
        <w:rPr>
          <w:rFonts w:ascii="Calibri" w:hAnsi="Calibri"/>
          <w:i/>
          <w:iCs/>
          <w:color w:val="0070C0"/>
        </w:rPr>
        <w:t xml:space="preserve">  </w:t>
      </w:r>
    </w:p>
    <w:p w14:paraId="43AA8363" w14:textId="55E0507E" w:rsidR="006A372C" w:rsidRDefault="006A372C" w:rsidP="00230F18">
      <w:pPr>
        <w:tabs>
          <w:tab w:val="left" w:pos="360"/>
        </w:tabs>
        <w:rPr>
          <w:rFonts w:ascii="Calibri" w:hAnsi="Calibri"/>
          <w:i/>
          <w:iCs/>
          <w:color w:val="0070C0"/>
        </w:rPr>
      </w:pPr>
    </w:p>
    <w:p w14:paraId="66569847" w14:textId="2486FEF1" w:rsidR="006863FC" w:rsidRPr="00587AD2" w:rsidRDefault="006863FC" w:rsidP="002C5EC1">
      <w:pPr>
        <w:pStyle w:val="Heading5"/>
      </w:pPr>
      <w:r w:rsidRPr="00587AD2">
        <w:t>Example</w:t>
      </w:r>
      <w:r>
        <w:t>:</w:t>
      </w:r>
    </w:p>
    <w:p w14:paraId="231CD794" w14:textId="76E1CBC5" w:rsidR="006863FC" w:rsidRDefault="006863FC" w:rsidP="006863FC">
      <w:pPr>
        <w:spacing w:line="276" w:lineRule="auto"/>
        <w:rPr>
          <w:rFonts w:ascii="Calibri" w:hAnsi="Calibri" w:cs="Calibri"/>
        </w:rPr>
      </w:pPr>
      <w:r w:rsidRPr="00C816DD">
        <w:rPr>
          <w:rFonts w:ascii="Calibri" w:hAnsi="Calibri" w:cs="Calibri"/>
        </w:rPr>
        <w:t>201</w:t>
      </w:r>
      <w:r>
        <w:rPr>
          <w:rFonts w:ascii="Calibri" w:hAnsi="Calibri" w:cs="Calibri"/>
        </w:rPr>
        <w:t>9</w:t>
      </w:r>
      <w:r w:rsidR="00D23BAF">
        <w:rPr>
          <w:rFonts w:ascii="Calibri" w:hAnsi="Calibri" w:cs="Calibri"/>
        </w:rPr>
        <w:t>:</w:t>
      </w:r>
      <w:r w:rsidRPr="00C816DD">
        <w:rPr>
          <w:rFonts w:ascii="Calibri" w:hAnsi="Calibri" w:cs="Calibri"/>
        </w:rPr>
        <w:t xml:space="preserve"> </w:t>
      </w:r>
      <w:r w:rsidR="00D23BAF">
        <w:rPr>
          <w:rFonts w:ascii="Calibri" w:hAnsi="Calibri" w:cs="Calibri"/>
        </w:rPr>
        <w:t xml:space="preserve"> </w:t>
      </w:r>
      <w:r>
        <w:rPr>
          <w:rFonts w:ascii="Calibri" w:hAnsi="Calibri" w:cs="Calibri"/>
        </w:rPr>
        <w:t>Re-design of MPH 604 – Social &amp; Behavioral Dimensions of Public Health</w:t>
      </w:r>
    </w:p>
    <w:p w14:paraId="4E2F656E" w14:textId="2A1F5CEE" w:rsidR="006863FC" w:rsidRPr="003C4752" w:rsidRDefault="006863FC" w:rsidP="003C4752">
      <w:pPr>
        <w:spacing w:before="120" w:after="120"/>
        <w:ind w:left="360"/>
        <w:rPr>
          <w:rFonts w:cstheme="minorHAnsi"/>
        </w:rPr>
      </w:pPr>
      <w:r w:rsidRPr="003C4752">
        <w:rPr>
          <w:rFonts w:cstheme="minorHAnsi"/>
        </w:rPr>
        <w:t xml:space="preserve">This course was </w:t>
      </w:r>
      <w:r w:rsidRPr="003C4752">
        <w:rPr>
          <w:rFonts w:cstheme="minorHAnsi"/>
          <w:color w:val="000000"/>
        </w:rPr>
        <w:t>previously taught by a medical anthropologist at Syracuse University, and was no longer aligned with new curricular goals or national accreditation standards. After the separation between Upstate and Syracuse University, I took over leadership of this course in the Fall of 20</w:t>
      </w:r>
      <w:r w:rsidR="00D23BAF" w:rsidRPr="003C4752">
        <w:rPr>
          <w:rFonts w:cstheme="minorHAnsi"/>
          <w:color w:val="000000"/>
        </w:rPr>
        <w:t>19.</w:t>
      </w:r>
    </w:p>
    <w:p w14:paraId="103CDE65" w14:textId="33FD59CA" w:rsidR="00D23BAF" w:rsidRPr="003C4752" w:rsidRDefault="00D23BAF" w:rsidP="003C4752">
      <w:pPr>
        <w:spacing w:before="120" w:after="120"/>
        <w:ind w:left="360"/>
        <w:rPr>
          <w:rFonts w:cstheme="minorHAnsi"/>
        </w:rPr>
      </w:pPr>
      <w:r w:rsidRPr="003C4752">
        <w:rPr>
          <w:rFonts w:cstheme="minorHAnsi"/>
          <w:color w:val="000000"/>
        </w:rPr>
        <w:t>The syllabus needed a complete overhaul, and I introduced:</w:t>
      </w:r>
    </w:p>
    <w:p w14:paraId="196A5AE6" w14:textId="58B27666"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A new textbook</w:t>
      </w:r>
    </w:p>
    <w:p w14:paraId="517512F4" w14:textId="599C342F"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New content in a variety of health behavior theories</w:t>
      </w:r>
    </w:p>
    <w:p w14:paraId="7DDDB74B" w14:textId="588AE4EF" w:rsidR="00D23BAF" w:rsidRPr="00D23BAF" w:rsidRDefault="00D23BAF" w:rsidP="003C4752">
      <w:pPr>
        <w:pStyle w:val="ListParagraph"/>
        <w:numPr>
          <w:ilvl w:val="3"/>
          <w:numId w:val="27"/>
        </w:numPr>
        <w:spacing w:line="240" w:lineRule="auto"/>
        <w:rPr>
          <w:rFonts w:asciiTheme="minorHAnsi" w:hAnsiTheme="minorHAnsi" w:cstheme="minorHAnsi"/>
          <w:sz w:val="24"/>
          <w:szCs w:val="24"/>
        </w:rPr>
      </w:pPr>
      <w:r>
        <w:rPr>
          <w:rFonts w:asciiTheme="minorHAnsi" w:hAnsiTheme="minorHAnsi" w:cstheme="minorHAnsi"/>
          <w:color w:val="000000"/>
          <w:sz w:val="24"/>
          <w:szCs w:val="24"/>
        </w:rPr>
        <w:t>A renewed emphasis on the social determinants of health</w:t>
      </w:r>
    </w:p>
    <w:p w14:paraId="637D9A4F" w14:textId="38887F2C" w:rsidR="00D23BAF" w:rsidRPr="00D23BAF" w:rsidRDefault="00D23BAF" w:rsidP="003C4752">
      <w:pPr>
        <w:pStyle w:val="ListParagraph"/>
        <w:numPr>
          <w:ilvl w:val="3"/>
          <w:numId w:val="27"/>
        </w:numPr>
        <w:spacing w:after="120" w:line="240" w:lineRule="auto"/>
        <w:contextualSpacing w:val="0"/>
        <w:rPr>
          <w:rFonts w:asciiTheme="minorHAnsi" w:hAnsiTheme="minorHAnsi" w:cstheme="minorHAnsi"/>
          <w:sz w:val="24"/>
          <w:szCs w:val="24"/>
        </w:rPr>
      </w:pPr>
      <w:r>
        <w:rPr>
          <w:rFonts w:asciiTheme="minorHAnsi" w:hAnsiTheme="minorHAnsi" w:cstheme="minorHAnsi"/>
          <w:color w:val="000000"/>
          <w:sz w:val="24"/>
          <w:szCs w:val="24"/>
        </w:rPr>
        <w:t>An ethics component</w:t>
      </w:r>
    </w:p>
    <w:p w14:paraId="67838396" w14:textId="633C77C2" w:rsidR="00D23BAF" w:rsidRPr="003C4752" w:rsidRDefault="00D23BAF" w:rsidP="003C4752">
      <w:pPr>
        <w:spacing w:before="120" w:after="120"/>
        <w:ind w:left="360"/>
        <w:rPr>
          <w:rFonts w:cstheme="minorHAnsi"/>
        </w:rPr>
      </w:pPr>
      <w:r w:rsidRPr="003C4752">
        <w:rPr>
          <w:rFonts w:cstheme="minorHAnsi"/>
          <w:color w:val="000000"/>
        </w:rPr>
        <w:lastRenderedPageBreak/>
        <w:t xml:space="preserve">This newly revised course was taught by me for the first time </w:t>
      </w:r>
      <w:r w:rsidR="008F0472" w:rsidRPr="003C4752">
        <w:rPr>
          <w:rFonts w:cstheme="minorHAnsi"/>
          <w:color w:val="000000"/>
        </w:rPr>
        <w:t>in</w:t>
      </w:r>
      <w:r w:rsidRPr="003C4752">
        <w:rPr>
          <w:rFonts w:cstheme="minorHAnsi"/>
          <w:color w:val="000000"/>
        </w:rPr>
        <w:t xml:space="preserve"> Spring 2020, and was unfortunately interrupted by COVID-19, and had to rapidly shift to remote instruction.  The feedback from students was nevertheless positive so far, and additional refinements are planned for Fall 2020.</w:t>
      </w:r>
    </w:p>
    <w:p w14:paraId="24E5A2DF" w14:textId="77777777" w:rsidR="00210E5C" w:rsidRDefault="00210E5C" w:rsidP="00E54202">
      <w:pPr>
        <w:pStyle w:val="Heading3"/>
      </w:pPr>
    </w:p>
    <w:p w14:paraId="602428CD" w14:textId="1AC579FD" w:rsidR="00230F18" w:rsidRDefault="00230F18" w:rsidP="00E54202">
      <w:pPr>
        <w:pStyle w:val="Heading3"/>
      </w:pPr>
      <w:bookmarkStart w:id="10" w:name="_D._Mentoring_and_1"/>
      <w:bookmarkEnd w:id="10"/>
      <w:r>
        <w:t>D.</w:t>
      </w:r>
      <w:r>
        <w:tab/>
        <w:t>Mentoring and Advising</w:t>
      </w:r>
    </w:p>
    <w:p w14:paraId="6CB328E4" w14:textId="2DE2C0F8" w:rsidR="00344153" w:rsidRPr="00BA2B48" w:rsidRDefault="00FD5224" w:rsidP="00BA2B48">
      <w:pPr>
        <w:rPr>
          <w:rFonts w:ascii="Calibri" w:hAnsi="Calibri"/>
          <w:i/>
          <w:iCs/>
          <w:color w:val="0070C0"/>
        </w:rPr>
      </w:pPr>
      <w:r>
        <w:rPr>
          <w:rFonts w:ascii="Calibri" w:hAnsi="Calibri"/>
          <w:i/>
          <w:iCs/>
          <w:color w:val="0070C0"/>
        </w:rPr>
        <w:t xml:space="preserve">List all of your mentoring and advising activities in two sections:  current </w:t>
      </w:r>
      <w:r w:rsidR="00344153">
        <w:rPr>
          <w:rFonts w:ascii="Calibri" w:hAnsi="Calibri"/>
          <w:i/>
          <w:iCs/>
          <w:color w:val="0070C0"/>
        </w:rPr>
        <w:t>mentoring &amp; advising</w:t>
      </w:r>
      <w:r>
        <w:rPr>
          <w:rFonts w:ascii="Calibri" w:hAnsi="Calibri"/>
          <w:i/>
          <w:iCs/>
          <w:color w:val="0070C0"/>
        </w:rPr>
        <w:t xml:space="preserve"> activities and previous </w:t>
      </w:r>
      <w:r w:rsidR="00344153">
        <w:rPr>
          <w:rFonts w:ascii="Calibri" w:hAnsi="Calibri"/>
          <w:i/>
          <w:iCs/>
          <w:color w:val="0070C0"/>
        </w:rPr>
        <w:t>mentoring &amp; advising</w:t>
      </w:r>
      <w:r>
        <w:rPr>
          <w:rFonts w:ascii="Calibri" w:hAnsi="Calibri"/>
          <w:i/>
          <w:iCs/>
          <w:color w:val="0070C0"/>
        </w:rPr>
        <w:t xml:space="preserve"> activities.  Provide the length of time you have participated in the activity, the type</w:t>
      </w:r>
      <w:r w:rsidR="00344153">
        <w:rPr>
          <w:rFonts w:ascii="Calibri" w:hAnsi="Calibri"/>
          <w:i/>
          <w:iCs/>
          <w:color w:val="0070C0"/>
        </w:rPr>
        <w:t xml:space="preserve"> and number</w:t>
      </w:r>
      <w:r>
        <w:rPr>
          <w:rFonts w:ascii="Calibri" w:hAnsi="Calibri"/>
          <w:i/>
          <w:iCs/>
          <w:color w:val="0070C0"/>
        </w:rPr>
        <w:t xml:space="preserve"> of </w:t>
      </w:r>
      <w:r w:rsidR="00344153">
        <w:rPr>
          <w:rFonts w:ascii="Calibri" w:hAnsi="Calibri"/>
          <w:i/>
          <w:iCs/>
          <w:color w:val="0070C0"/>
        </w:rPr>
        <w:t>mentees or advisees</w:t>
      </w:r>
      <w:r>
        <w:rPr>
          <w:rFonts w:ascii="Calibri" w:hAnsi="Calibri"/>
          <w:i/>
          <w:iCs/>
          <w:color w:val="0070C0"/>
        </w:rPr>
        <w:t>,</w:t>
      </w:r>
      <w:r w:rsidR="00344153">
        <w:rPr>
          <w:rFonts w:ascii="Calibri" w:hAnsi="Calibri"/>
          <w:i/>
          <w:iCs/>
          <w:color w:val="0070C0"/>
        </w:rPr>
        <w:t xml:space="preserve"> and the time involved per year</w:t>
      </w:r>
      <w:r>
        <w:rPr>
          <w:rFonts w:ascii="Calibri" w:hAnsi="Calibri"/>
          <w:i/>
          <w:iCs/>
          <w:color w:val="0070C0"/>
        </w:rPr>
        <w:t xml:space="preserve">.  </w:t>
      </w:r>
      <w:r w:rsidR="00344153">
        <w:rPr>
          <w:rFonts w:ascii="Calibri" w:hAnsi="Calibri"/>
          <w:i/>
          <w:iCs/>
          <w:color w:val="0070C0"/>
        </w:rPr>
        <w:t>Feel free to present the information in table format or in list format, whichever seems most appropriate for your activities.</w:t>
      </w:r>
    </w:p>
    <w:p w14:paraId="191EC44A" w14:textId="77777777" w:rsidR="00C816DD" w:rsidRDefault="00C816DD" w:rsidP="00C816DD">
      <w:pPr>
        <w:rPr>
          <w:rFonts w:ascii="Calibri" w:hAnsi="Calibri"/>
          <w:bCs/>
          <w:i/>
          <w:iCs/>
          <w:sz w:val="28"/>
        </w:rPr>
      </w:pPr>
    </w:p>
    <w:p w14:paraId="0711A513" w14:textId="49177202" w:rsidR="00C816DD" w:rsidRPr="00BC249D" w:rsidRDefault="00C816DD" w:rsidP="00E54202">
      <w:pPr>
        <w:pStyle w:val="Heading4"/>
      </w:pPr>
      <w:r w:rsidRPr="00BC249D">
        <w:t xml:space="preserve">Current </w:t>
      </w:r>
      <w:r>
        <w:t>Mentoring and Advising</w:t>
      </w:r>
      <w:r w:rsidRPr="00BC249D">
        <w:t xml:space="preserve"> Activities</w:t>
      </w:r>
    </w:p>
    <w:p w14:paraId="1AE254BD" w14:textId="4C5D1CA1" w:rsidR="00C816DD" w:rsidRPr="00C816DD" w:rsidRDefault="00C816DD" w:rsidP="002C5EC1">
      <w:pPr>
        <w:pStyle w:val="Heading5"/>
      </w:pPr>
      <w:r w:rsidRPr="00587AD2">
        <w:t>Example Table</w:t>
      </w:r>
      <w:r>
        <w:t>:</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3646"/>
        <w:gridCol w:w="2520"/>
        <w:gridCol w:w="1266"/>
        <w:gridCol w:w="1164"/>
      </w:tblGrid>
      <w:tr w:rsidR="00C816DD" w:rsidRPr="00B110A8" w14:paraId="0FDDDF3E" w14:textId="77777777" w:rsidTr="0064075A">
        <w:tc>
          <w:tcPr>
            <w:tcW w:w="1479" w:type="dxa"/>
            <w:vAlign w:val="center"/>
          </w:tcPr>
          <w:p w14:paraId="570480CA" w14:textId="7C0F382C" w:rsidR="00C816DD" w:rsidRPr="00B110A8" w:rsidRDefault="00C816DD" w:rsidP="0064075A">
            <w:pPr>
              <w:jc w:val="center"/>
              <w:rPr>
                <w:rFonts w:ascii="Calibri" w:hAnsi="Calibri"/>
                <w:b/>
              </w:rPr>
            </w:pPr>
            <w:r w:rsidRPr="00B110A8">
              <w:rPr>
                <w:rFonts w:ascii="Calibri" w:hAnsi="Calibri"/>
                <w:b/>
              </w:rPr>
              <w:t>Year(s)</w:t>
            </w:r>
          </w:p>
        </w:tc>
        <w:tc>
          <w:tcPr>
            <w:tcW w:w="3646" w:type="dxa"/>
            <w:vAlign w:val="center"/>
          </w:tcPr>
          <w:p w14:paraId="62CDBB3E" w14:textId="6614D0B6" w:rsidR="00C816DD" w:rsidRPr="00B110A8" w:rsidRDefault="00C816DD" w:rsidP="0064075A">
            <w:pPr>
              <w:jc w:val="center"/>
              <w:rPr>
                <w:rFonts w:ascii="Calibri" w:hAnsi="Calibri"/>
                <w:b/>
              </w:rPr>
            </w:pPr>
            <w:r>
              <w:rPr>
                <w:rFonts w:ascii="Calibri" w:hAnsi="Calibri"/>
                <w:b/>
              </w:rPr>
              <w:t xml:space="preserve">Activity </w:t>
            </w:r>
            <w:r w:rsidRPr="00B110A8">
              <w:rPr>
                <w:rFonts w:ascii="Calibri" w:hAnsi="Calibri"/>
                <w:b/>
              </w:rPr>
              <w:t>Title</w:t>
            </w:r>
          </w:p>
        </w:tc>
        <w:tc>
          <w:tcPr>
            <w:tcW w:w="2520" w:type="dxa"/>
            <w:vAlign w:val="center"/>
          </w:tcPr>
          <w:p w14:paraId="09952F04" w14:textId="6C851BD2" w:rsidR="00C816DD" w:rsidRPr="00B110A8" w:rsidRDefault="00C816DD" w:rsidP="0064075A">
            <w:pPr>
              <w:jc w:val="center"/>
              <w:rPr>
                <w:rFonts w:ascii="Calibri" w:hAnsi="Calibri"/>
                <w:b/>
              </w:rPr>
            </w:pPr>
            <w:r>
              <w:rPr>
                <w:rFonts w:ascii="Calibri" w:hAnsi="Calibri"/>
                <w:b/>
              </w:rPr>
              <w:t>Role</w:t>
            </w:r>
          </w:p>
        </w:tc>
        <w:tc>
          <w:tcPr>
            <w:tcW w:w="1266" w:type="dxa"/>
            <w:vAlign w:val="center"/>
          </w:tcPr>
          <w:p w14:paraId="3B3958BD" w14:textId="2EC77687" w:rsidR="00C816DD" w:rsidRPr="00B110A8" w:rsidRDefault="00C816DD" w:rsidP="0064075A">
            <w:pPr>
              <w:jc w:val="center"/>
              <w:rPr>
                <w:rFonts w:ascii="Calibri" w:hAnsi="Calibri"/>
                <w:b/>
              </w:rPr>
            </w:pPr>
            <w:r>
              <w:rPr>
                <w:rFonts w:ascii="Calibri" w:hAnsi="Calibri"/>
                <w:b/>
              </w:rPr>
              <w:t>Contact</w:t>
            </w:r>
            <w:r w:rsidRPr="00B110A8">
              <w:rPr>
                <w:rFonts w:ascii="Calibri" w:hAnsi="Calibri"/>
                <w:b/>
              </w:rPr>
              <w:t xml:space="preserve"> Time </w:t>
            </w:r>
            <w:r>
              <w:rPr>
                <w:rFonts w:ascii="Calibri" w:hAnsi="Calibri"/>
                <w:b/>
              </w:rPr>
              <w:t>(</w:t>
            </w:r>
            <w:proofErr w:type="spellStart"/>
            <w:r w:rsidRPr="00B110A8">
              <w:rPr>
                <w:rFonts w:ascii="Calibri" w:hAnsi="Calibri"/>
                <w:b/>
              </w:rPr>
              <w:t>hrs</w:t>
            </w:r>
            <w:proofErr w:type="spellEnd"/>
            <w:r w:rsidRPr="00B110A8">
              <w:rPr>
                <w:rFonts w:ascii="Calibri" w:hAnsi="Calibri"/>
                <w:b/>
              </w:rPr>
              <w:t>/year</w:t>
            </w:r>
            <w:r>
              <w:rPr>
                <w:rFonts w:ascii="Calibri" w:hAnsi="Calibri"/>
                <w:b/>
              </w:rPr>
              <w:t>)</w:t>
            </w:r>
          </w:p>
        </w:tc>
        <w:tc>
          <w:tcPr>
            <w:tcW w:w="1164" w:type="dxa"/>
            <w:vAlign w:val="center"/>
          </w:tcPr>
          <w:p w14:paraId="220E0B8D" w14:textId="6D3D0AAC" w:rsidR="00C816DD" w:rsidRPr="00B110A8" w:rsidRDefault="00C816DD" w:rsidP="0064075A">
            <w:pPr>
              <w:jc w:val="center"/>
              <w:rPr>
                <w:rFonts w:ascii="Calibri" w:hAnsi="Calibri"/>
                <w:b/>
              </w:rPr>
            </w:pPr>
            <w:r w:rsidRPr="00B110A8">
              <w:rPr>
                <w:rFonts w:ascii="Calibri" w:hAnsi="Calibri"/>
                <w:b/>
              </w:rPr>
              <w:t xml:space="preserve"># </w:t>
            </w:r>
            <w:proofErr w:type="gramStart"/>
            <w:r w:rsidRPr="00B110A8">
              <w:rPr>
                <w:rFonts w:ascii="Calibri" w:hAnsi="Calibri"/>
                <w:b/>
              </w:rPr>
              <w:t>of</w:t>
            </w:r>
            <w:proofErr w:type="gramEnd"/>
            <w:r w:rsidRPr="00B110A8">
              <w:rPr>
                <w:rFonts w:ascii="Calibri" w:hAnsi="Calibri"/>
                <w:b/>
              </w:rPr>
              <w:t xml:space="preserve"> </w:t>
            </w:r>
            <w:r>
              <w:rPr>
                <w:rFonts w:ascii="Calibri" w:hAnsi="Calibri"/>
                <w:b/>
              </w:rPr>
              <w:t>Advisees</w:t>
            </w:r>
            <w:r w:rsidRPr="00B110A8">
              <w:rPr>
                <w:rFonts w:ascii="Calibri" w:hAnsi="Calibri"/>
                <w:b/>
              </w:rPr>
              <w:t xml:space="preserve"> per Year</w:t>
            </w:r>
          </w:p>
        </w:tc>
      </w:tr>
      <w:tr w:rsidR="00C816DD" w:rsidRPr="00B110A8" w14:paraId="58339E94" w14:textId="77777777" w:rsidTr="0064075A">
        <w:tc>
          <w:tcPr>
            <w:tcW w:w="10075" w:type="dxa"/>
            <w:gridSpan w:val="5"/>
          </w:tcPr>
          <w:p w14:paraId="4DC9F7C8" w14:textId="77777777" w:rsidR="00C816DD" w:rsidRPr="00B110A8" w:rsidRDefault="00C816DD" w:rsidP="0064075A">
            <w:pPr>
              <w:rPr>
                <w:rFonts w:ascii="Calibri" w:hAnsi="Calibri"/>
                <w:b/>
              </w:rPr>
            </w:pPr>
            <w:r w:rsidRPr="00B110A8">
              <w:rPr>
                <w:rFonts w:ascii="Calibri" w:hAnsi="Calibri"/>
                <w:b/>
              </w:rPr>
              <w:t>Medical Students – College of Medicine</w:t>
            </w:r>
          </w:p>
        </w:tc>
      </w:tr>
      <w:tr w:rsidR="00C816DD" w:rsidRPr="00217B17" w14:paraId="62DAA9DF" w14:textId="77777777" w:rsidTr="0064075A">
        <w:tc>
          <w:tcPr>
            <w:tcW w:w="1479" w:type="dxa"/>
          </w:tcPr>
          <w:p w14:paraId="78C8AE55" w14:textId="77777777" w:rsidR="00C816DD" w:rsidRPr="00217B17" w:rsidRDefault="00C816DD" w:rsidP="0064075A">
            <w:pPr>
              <w:rPr>
                <w:rFonts w:ascii="Calibri" w:hAnsi="Calibri"/>
                <w:sz w:val="20"/>
              </w:rPr>
            </w:pPr>
            <w:r>
              <w:rPr>
                <w:rFonts w:ascii="Calibri" w:hAnsi="Calibri"/>
                <w:sz w:val="20"/>
              </w:rPr>
              <w:t>2014 - present</w:t>
            </w:r>
          </w:p>
        </w:tc>
        <w:tc>
          <w:tcPr>
            <w:tcW w:w="3646" w:type="dxa"/>
          </w:tcPr>
          <w:p w14:paraId="45D4F94D" w14:textId="77777777" w:rsidR="00C816DD" w:rsidRPr="00217B17" w:rsidRDefault="00C816DD" w:rsidP="0064075A">
            <w:pPr>
              <w:rPr>
                <w:rFonts w:ascii="Calibri" w:hAnsi="Calibri"/>
                <w:sz w:val="20"/>
              </w:rPr>
            </w:pPr>
            <w:r>
              <w:rPr>
                <w:rFonts w:ascii="Calibri" w:hAnsi="Calibri"/>
                <w:sz w:val="20"/>
              </w:rPr>
              <w:t>MSPE Letter Writing</w:t>
            </w:r>
          </w:p>
        </w:tc>
        <w:tc>
          <w:tcPr>
            <w:tcW w:w="2520" w:type="dxa"/>
          </w:tcPr>
          <w:p w14:paraId="166CD3B8" w14:textId="77777777" w:rsidR="00C816DD" w:rsidRPr="00217B17" w:rsidRDefault="00C816DD" w:rsidP="0064075A">
            <w:pPr>
              <w:rPr>
                <w:rFonts w:ascii="Calibri" w:hAnsi="Calibri"/>
                <w:sz w:val="20"/>
              </w:rPr>
            </w:pPr>
            <w:r>
              <w:rPr>
                <w:rFonts w:ascii="Calibri" w:hAnsi="Calibri"/>
                <w:sz w:val="20"/>
              </w:rPr>
              <w:t>One-on-one advising</w:t>
            </w:r>
          </w:p>
        </w:tc>
        <w:tc>
          <w:tcPr>
            <w:tcW w:w="1266" w:type="dxa"/>
          </w:tcPr>
          <w:p w14:paraId="6802FE07" w14:textId="77777777" w:rsidR="00C816DD" w:rsidRPr="00217B17" w:rsidRDefault="00C816DD" w:rsidP="0064075A">
            <w:pPr>
              <w:rPr>
                <w:rFonts w:ascii="Calibri" w:hAnsi="Calibri"/>
                <w:sz w:val="20"/>
              </w:rPr>
            </w:pPr>
            <w:r>
              <w:rPr>
                <w:rFonts w:ascii="Calibri" w:hAnsi="Calibri"/>
                <w:sz w:val="20"/>
              </w:rPr>
              <w:t>30</w:t>
            </w:r>
          </w:p>
        </w:tc>
        <w:tc>
          <w:tcPr>
            <w:tcW w:w="1164" w:type="dxa"/>
          </w:tcPr>
          <w:p w14:paraId="55D8379F" w14:textId="77777777" w:rsidR="00C816DD" w:rsidRPr="00217B17" w:rsidRDefault="00C816DD" w:rsidP="0064075A">
            <w:pPr>
              <w:rPr>
                <w:rFonts w:ascii="Calibri" w:hAnsi="Calibri"/>
                <w:sz w:val="20"/>
              </w:rPr>
            </w:pPr>
            <w:r>
              <w:rPr>
                <w:rFonts w:ascii="Calibri" w:hAnsi="Calibri"/>
                <w:sz w:val="20"/>
              </w:rPr>
              <w:t>20</w:t>
            </w:r>
          </w:p>
        </w:tc>
      </w:tr>
      <w:tr w:rsidR="00C816DD" w:rsidRPr="00217B17" w14:paraId="01492CDE" w14:textId="77777777" w:rsidTr="0064075A">
        <w:tc>
          <w:tcPr>
            <w:tcW w:w="1479" w:type="dxa"/>
          </w:tcPr>
          <w:p w14:paraId="4F577552" w14:textId="073C6803" w:rsidR="00C816DD" w:rsidRDefault="00C816DD" w:rsidP="0064075A">
            <w:pPr>
              <w:rPr>
                <w:rFonts w:ascii="Calibri" w:hAnsi="Calibri"/>
                <w:sz w:val="20"/>
              </w:rPr>
            </w:pPr>
            <w:r>
              <w:rPr>
                <w:rFonts w:ascii="Calibri" w:hAnsi="Calibri"/>
                <w:sz w:val="20"/>
              </w:rPr>
              <w:t>2016 - present</w:t>
            </w:r>
          </w:p>
        </w:tc>
        <w:tc>
          <w:tcPr>
            <w:tcW w:w="3646" w:type="dxa"/>
          </w:tcPr>
          <w:p w14:paraId="693CB7A8" w14:textId="3E971038" w:rsidR="00C816DD" w:rsidRDefault="00C816DD" w:rsidP="0064075A">
            <w:pPr>
              <w:rPr>
                <w:rFonts w:ascii="Calibri" w:hAnsi="Calibri"/>
                <w:sz w:val="20"/>
              </w:rPr>
            </w:pPr>
            <w:proofErr w:type="spellStart"/>
            <w:r>
              <w:rPr>
                <w:rFonts w:ascii="Calibri" w:hAnsi="Calibri"/>
                <w:sz w:val="20"/>
              </w:rPr>
              <w:t>Loguen</w:t>
            </w:r>
            <w:proofErr w:type="spellEnd"/>
            <w:r>
              <w:rPr>
                <w:rFonts w:ascii="Calibri" w:hAnsi="Calibri"/>
                <w:sz w:val="20"/>
              </w:rPr>
              <w:t xml:space="preserve">-Fraser Learning Community – Clinical Advisor </w:t>
            </w:r>
          </w:p>
        </w:tc>
        <w:tc>
          <w:tcPr>
            <w:tcW w:w="2520" w:type="dxa"/>
          </w:tcPr>
          <w:p w14:paraId="595EA54F" w14:textId="0274309E" w:rsidR="00C816DD" w:rsidRDefault="00C816DD" w:rsidP="0064075A">
            <w:pPr>
              <w:rPr>
                <w:rFonts w:ascii="Calibri" w:hAnsi="Calibri"/>
                <w:sz w:val="20"/>
              </w:rPr>
            </w:pPr>
            <w:r>
              <w:rPr>
                <w:rFonts w:ascii="Calibri" w:hAnsi="Calibri"/>
                <w:sz w:val="20"/>
              </w:rPr>
              <w:t>Group advising and one-on-one advising</w:t>
            </w:r>
          </w:p>
        </w:tc>
        <w:tc>
          <w:tcPr>
            <w:tcW w:w="1266" w:type="dxa"/>
          </w:tcPr>
          <w:p w14:paraId="1EF8BC84" w14:textId="25D6D10D" w:rsidR="00C816DD" w:rsidRDefault="00C816DD" w:rsidP="0064075A">
            <w:pPr>
              <w:rPr>
                <w:rFonts w:ascii="Calibri" w:hAnsi="Calibri"/>
                <w:sz w:val="20"/>
              </w:rPr>
            </w:pPr>
            <w:r>
              <w:rPr>
                <w:rFonts w:ascii="Calibri" w:hAnsi="Calibri"/>
                <w:sz w:val="20"/>
              </w:rPr>
              <w:t>12</w:t>
            </w:r>
          </w:p>
        </w:tc>
        <w:tc>
          <w:tcPr>
            <w:tcW w:w="1164" w:type="dxa"/>
          </w:tcPr>
          <w:p w14:paraId="4764CE3F" w14:textId="04717F61" w:rsidR="00C816DD" w:rsidRDefault="00C816DD" w:rsidP="0064075A">
            <w:pPr>
              <w:rPr>
                <w:rFonts w:ascii="Calibri" w:hAnsi="Calibri"/>
                <w:sz w:val="20"/>
              </w:rPr>
            </w:pPr>
            <w:r>
              <w:rPr>
                <w:rFonts w:ascii="Calibri" w:hAnsi="Calibri"/>
                <w:sz w:val="20"/>
              </w:rPr>
              <w:t>5</w:t>
            </w:r>
          </w:p>
        </w:tc>
      </w:tr>
      <w:tr w:rsidR="00C816DD" w:rsidRPr="00217B17" w14:paraId="34D82953" w14:textId="77777777" w:rsidTr="0064075A">
        <w:tc>
          <w:tcPr>
            <w:tcW w:w="1479" w:type="dxa"/>
          </w:tcPr>
          <w:p w14:paraId="30571667" w14:textId="0FD2AE36" w:rsidR="00C816DD" w:rsidRPr="00217B17" w:rsidRDefault="00C816DD" w:rsidP="0064075A">
            <w:pPr>
              <w:rPr>
                <w:rFonts w:ascii="Calibri" w:hAnsi="Calibri"/>
                <w:sz w:val="20"/>
              </w:rPr>
            </w:pPr>
            <w:r>
              <w:rPr>
                <w:rFonts w:ascii="Calibri" w:hAnsi="Calibri"/>
                <w:sz w:val="20"/>
              </w:rPr>
              <w:t>2017 - present</w:t>
            </w:r>
          </w:p>
        </w:tc>
        <w:tc>
          <w:tcPr>
            <w:tcW w:w="3646" w:type="dxa"/>
          </w:tcPr>
          <w:p w14:paraId="18033726" w14:textId="2072030B" w:rsidR="00C816DD" w:rsidRPr="00217B17" w:rsidRDefault="00C816DD" w:rsidP="0064075A">
            <w:pPr>
              <w:rPr>
                <w:rFonts w:ascii="Calibri" w:hAnsi="Calibri"/>
                <w:sz w:val="20"/>
              </w:rPr>
            </w:pPr>
            <w:r>
              <w:rPr>
                <w:rFonts w:ascii="Calibri" w:hAnsi="Calibri"/>
                <w:sz w:val="20"/>
              </w:rPr>
              <w:t>Pediatric Resident Advisor</w:t>
            </w:r>
          </w:p>
        </w:tc>
        <w:tc>
          <w:tcPr>
            <w:tcW w:w="2520" w:type="dxa"/>
          </w:tcPr>
          <w:p w14:paraId="4E677C74" w14:textId="15A49358" w:rsidR="00C816DD" w:rsidRPr="00217B17" w:rsidRDefault="00C816DD" w:rsidP="0064075A">
            <w:pPr>
              <w:rPr>
                <w:rFonts w:ascii="Calibri" w:hAnsi="Calibri"/>
                <w:sz w:val="20"/>
              </w:rPr>
            </w:pPr>
            <w:r>
              <w:rPr>
                <w:rFonts w:ascii="Calibri" w:hAnsi="Calibri"/>
                <w:sz w:val="20"/>
              </w:rPr>
              <w:t>One-on-one advising</w:t>
            </w:r>
          </w:p>
        </w:tc>
        <w:tc>
          <w:tcPr>
            <w:tcW w:w="1266" w:type="dxa"/>
          </w:tcPr>
          <w:p w14:paraId="731E4B33" w14:textId="3BF576EC" w:rsidR="00C816DD" w:rsidRPr="00217B17" w:rsidRDefault="00C816DD" w:rsidP="0064075A">
            <w:pPr>
              <w:rPr>
                <w:rFonts w:ascii="Calibri" w:hAnsi="Calibri"/>
                <w:sz w:val="20"/>
              </w:rPr>
            </w:pPr>
            <w:r>
              <w:rPr>
                <w:rFonts w:ascii="Calibri" w:hAnsi="Calibri"/>
                <w:sz w:val="20"/>
              </w:rPr>
              <w:t>12</w:t>
            </w:r>
          </w:p>
        </w:tc>
        <w:tc>
          <w:tcPr>
            <w:tcW w:w="1164" w:type="dxa"/>
          </w:tcPr>
          <w:p w14:paraId="6C37D44B" w14:textId="78125C48" w:rsidR="00C816DD" w:rsidRPr="00217B17" w:rsidRDefault="00C816DD" w:rsidP="0064075A">
            <w:pPr>
              <w:rPr>
                <w:rFonts w:ascii="Calibri" w:hAnsi="Calibri"/>
                <w:sz w:val="20"/>
              </w:rPr>
            </w:pPr>
            <w:r>
              <w:rPr>
                <w:rFonts w:ascii="Calibri" w:hAnsi="Calibri"/>
                <w:sz w:val="20"/>
              </w:rPr>
              <w:t>3</w:t>
            </w:r>
          </w:p>
        </w:tc>
      </w:tr>
      <w:tr w:rsidR="00C816DD" w:rsidRPr="00217B17" w14:paraId="2B9C3F3B" w14:textId="77777777" w:rsidTr="0064075A">
        <w:tc>
          <w:tcPr>
            <w:tcW w:w="1479" w:type="dxa"/>
          </w:tcPr>
          <w:p w14:paraId="28AAFD23" w14:textId="42E7F92E" w:rsidR="00C816DD" w:rsidRDefault="00C816DD" w:rsidP="0064075A">
            <w:pPr>
              <w:rPr>
                <w:rFonts w:ascii="Calibri" w:hAnsi="Calibri"/>
                <w:sz w:val="20"/>
              </w:rPr>
            </w:pPr>
            <w:r>
              <w:rPr>
                <w:rFonts w:ascii="Calibri" w:hAnsi="Calibri"/>
                <w:sz w:val="20"/>
              </w:rPr>
              <w:t>2018 - present</w:t>
            </w:r>
          </w:p>
        </w:tc>
        <w:tc>
          <w:tcPr>
            <w:tcW w:w="3646" w:type="dxa"/>
          </w:tcPr>
          <w:p w14:paraId="42BDF6EA" w14:textId="47E05935" w:rsidR="00C816DD" w:rsidRDefault="00C816DD" w:rsidP="0064075A">
            <w:pPr>
              <w:rPr>
                <w:rFonts w:ascii="Calibri" w:hAnsi="Calibri"/>
                <w:sz w:val="20"/>
              </w:rPr>
            </w:pPr>
            <w:r>
              <w:rPr>
                <w:rFonts w:ascii="Calibri" w:hAnsi="Calibri"/>
                <w:sz w:val="20"/>
              </w:rPr>
              <w:t>PhD Thesis Committees (6 total, 1 as Chair)</w:t>
            </w:r>
          </w:p>
        </w:tc>
        <w:tc>
          <w:tcPr>
            <w:tcW w:w="2520" w:type="dxa"/>
          </w:tcPr>
          <w:p w14:paraId="0CB648A0" w14:textId="77777777" w:rsidR="00C816DD" w:rsidRDefault="00C816DD" w:rsidP="0064075A">
            <w:pPr>
              <w:rPr>
                <w:rFonts w:ascii="Calibri" w:hAnsi="Calibri"/>
                <w:sz w:val="20"/>
              </w:rPr>
            </w:pPr>
            <w:r>
              <w:rPr>
                <w:rFonts w:ascii="Calibri" w:hAnsi="Calibri"/>
                <w:sz w:val="20"/>
              </w:rPr>
              <w:t>Committee meetings and one-on-one advising</w:t>
            </w:r>
          </w:p>
        </w:tc>
        <w:tc>
          <w:tcPr>
            <w:tcW w:w="1266" w:type="dxa"/>
          </w:tcPr>
          <w:p w14:paraId="480CDEE4" w14:textId="77777777" w:rsidR="00C816DD" w:rsidRDefault="00C816DD" w:rsidP="0064075A">
            <w:pPr>
              <w:rPr>
                <w:rFonts w:ascii="Calibri" w:hAnsi="Calibri"/>
                <w:sz w:val="20"/>
              </w:rPr>
            </w:pPr>
            <w:r>
              <w:rPr>
                <w:rFonts w:ascii="Calibri" w:hAnsi="Calibri"/>
                <w:sz w:val="20"/>
              </w:rPr>
              <w:t>4</w:t>
            </w:r>
          </w:p>
        </w:tc>
        <w:tc>
          <w:tcPr>
            <w:tcW w:w="1164" w:type="dxa"/>
          </w:tcPr>
          <w:p w14:paraId="30CFB695" w14:textId="77777777" w:rsidR="00C816DD" w:rsidRDefault="00C816DD" w:rsidP="0064075A">
            <w:pPr>
              <w:rPr>
                <w:rFonts w:ascii="Calibri" w:hAnsi="Calibri"/>
                <w:sz w:val="20"/>
              </w:rPr>
            </w:pPr>
            <w:r>
              <w:rPr>
                <w:rFonts w:ascii="Calibri" w:hAnsi="Calibri"/>
                <w:sz w:val="20"/>
              </w:rPr>
              <w:t>2</w:t>
            </w:r>
          </w:p>
        </w:tc>
      </w:tr>
      <w:tr w:rsidR="00C816DD" w:rsidRPr="00217B17" w14:paraId="27302D64" w14:textId="77777777" w:rsidTr="0064075A">
        <w:tc>
          <w:tcPr>
            <w:tcW w:w="1479" w:type="dxa"/>
          </w:tcPr>
          <w:p w14:paraId="63B6142A" w14:textId="202F297D" w:rsidR="00C816DD" w:rsidRPr="00217B17" w:rsidRDefault="00C816DD" w:rsidP="0064075A">
            <w:pPr>
              <w:rPr>
                <w:rFonts w:ascii="Calibri" w:hAnsi="Calibri"/>
                <w:sz w:val="20"/>
              </w:rPr>
            </w:pPr>
            <w:r>
              <w:rPr>
                <w:rFonts w:ascii="Calibri" w:hAnsi="Calibri"/>
                <w:sz w:val="20"/>
              </w:rPr>
              <w:t>2021</w:t>
            </w:r>
          </w:p>
        </w:tc>
        <w:tc>
          <w:tcPr>
            <w:tcW w:w="3646" w:type="dxa"/>
          </w:tcPr>
          <w:p w14:paraId="5B30863E" w14:textId="478319D9" w:rsidR="00C816DD" w:rsidRPr="00217B17" w:rsidRDefault="00C816DD" w:rsidP="0064075A">
            <w:pPr>
              <w:rPr>
                <w:rFonts w:ascii="Calibri" w:hAnsi="Calibri"/>
                <w:sz w:val="20"/>
              </w:rPr>
            </w:pPr>
            <w:r>
              <w:rPr>
                <w:rFonts w:ascii="Calibri" w:hAnsi="Calibri"/>
                <w:sz w:val="20"/>
              </w:rPr>
              <w:t>Case Report Publication with student</w:t>
            </w:r>
          </w:p>
        </w:tc>
        <w:tc>
          <w:tcPr>
            <w:tcW w:w="2520" w:type="dxa"/>
          </w:tcPr>
          <w:p w14:paraId="6F9AE372" w14:textId="688DE32B" w:rsidR="00C816DD" w:rsidRPr="00217B17" w:rsidRDefault="00C816DD" w:rsidP="0064075A">
            <w:pPr>
              <w:rPr>
                <w:rFonts w:ascii="Calibri" w:hAnsi="Calibri"/>
                <w:sz w:val="20"/>
              </w:rPr>
            </w:pPr>
            <w:r>
              <w:rPr>
                <w:rFonts w:ascii="Calibri" w:hAnsi="Calibri"/>
                <w:sz w:val="20"/>
              </w:rPr>
              <w:t>Individual mentoring</w:t>
            </w:r>
          </w:p>
        </w:tc>
        <w:tc>
          <w:tcPr>
            <w:tcW w:w="1266" w:type="dxa"/>
          </w:tcPr>
          <w:p w14:paraId="24146DF9" w14:textId="29077DC6" w:rsidR="00C816DD" w:rsidRPr="00217B17" w:rsidRDefault="00C816DD" w:rsidP="0064075A">
            <w:pPr>
              <w:rPr>
                <w:rFonts w:ascii="Calibri" w:hAnsi="Calibri"/>
                <w:sz w:val="20"/>
              </w:rPr>
            </w:pPr>
            <w:r>
              <w:rPr>
                <w:rFonts w:ascii="Calibri" w:hAnsi="Calibri"/>
                <w:sz w:val="20"/>
              </w:rPr>
              <w:t>10</w:t>
            </w:r>
          </w:p>
        </w:tc>
        <w:tc>
          <w:tcPr>
            <w:tcW w:w="1164" w:type="dxa"/>
          </w:tcPr>
          <w:p w14:paraId="3ECBB01D" w14:textId="1F70EC99" w:rsidR="00C816DD" w:rsidRPr="00217B17" w:rsidRDefault="00C816DD" w:rsidP="0064075A">
            <w:pPr>
              <w:rPr>
                <w:rFonts w:ascii="Calibri" w:hAnsi="Calibri"/>
                <w:sz w:val="20"/>
              </w:rPr>
            </w:pPr>
            <w:r>
              <w:rPr>
                <w:rFonts w:ascii="Calibri" w:hAnsi="Calibri"/>
                <w:sz w:val="20"/>
              </w:rPr>
              <w:t>1</w:t>
            </w:r>
          </w:p>
        </w:tc>
      </w:tr>
    </w:tbl>
    <w:p w14:paraId="6FDA2F48" w14:textId="77777777" w:rsidR="00C816DD" w:rsidRDefault="00C816DD">
      <w:pPr>
        <w:rPr>
          <w:rFonts w:ascii="Calibri" w:hAnsi="Calibri"/>
          <w:b/>
          <w:sz w:val="28"/>
          <w:highlight w:val="yellow"/>
        </w:rPr>
      </w:pPr>
    </w:p>
    <w:p w14:paraId="5FA7CE88" w14:textId="77777777" w:rsidR="00C816DD" w:rsidRPr="00587AD2" w:rsidRDefault="00C816DD" w:rsidP="002C5EC1">
      <w:pPr>
        <w:pStyle w:val="Heading5"/>
      </w:pPr>
      <w:r w:rsidRPr="00587AD2">
        <w:t xml:space="preserve">Example </w:t>
      </w:r>
      <w:r>
        <w:t>Descriptive List:</w:t>
      </w:r>
    </w:p>
    <w:p w14:paraId="76B5C6D5" w14:textId="77777777" w:rsidR="00C816DD" w:rsidRPr="00C816DD" w:rsidRDefault="00C816DD" w:rsidP="00C816DD">
      <w:pPr>
        <w:spacing w:line="276" w:lineRule="auto"/>
        <w:rPr>
          <w:rFonts w:ascii="Calibri" w:hAnsi="Calibri" w:cs="Calibri"/>
        </w:rPr>
      </w:pPr>
      <w:r w:rsidRPr="00C816DD">
        <w:rPr>
          <w:rFonts w:ascii="Calibri" w:hAnsi="Calibri" w:cs="Calibri"/>
        </w:rPr>
        <w:t xml:space="preserve">2014 – present: </w:t>
      </w:r>
      <w:r w:rsidRPr="00C816DD">
        <w:rPr>
          <w:rFonts w:ascii="Calibri" w:hAnsi="Calibri" w:cs="Calibri"/>
          <w:b/>
        </w:rPr>
        <w:t>Pediatric Resident Advisor</w:t>
      </w:r>
    </w:p>
    <w:p w14:paraId="3699D935" w14:textId="77777777" w:rsidR="00C816DD" w:rsidRPr="00C816DD" w:rsidRDefault="00C816DD" w:rsidP="00C816DD">
      <w:pPr>
        <w:pStyle w:val="ListParagraph"/>
        <w:numPr>
          <w:ilvl w:val="2"/>
          <w:numId w:val="4"/>
        </w:numPr>
        <w:spacing w:after="0" w:line="240" w:lineRule="auto"/>
        <w:ind w:left="720"/>
        <w:rPr>
          <w:rFonts w:cstheme="minorHAnsi"/>
          <w:sz w:val="24"/>
          <w:szCs w:val="24"/>
        </w:rPr>
      </w:pPr>
      <w:r w:rsidRPr="00C816DD">
        <w:rPr>
          <w:rFonts w:cstheme="minorHAnsi"/>
          <w:sz w:val="24"/>
          <w:szCs w:val="24"/>
        </w:rPr>
        <w:t>I advise up to three pediatric residents each year (total of 9 residents over 6 years) and provide mentorship. I meet quarterly with advisees to review academic performance, progress toward board certification preparedness, and self-directed learning style. I also review advisee coping mechanisms, wellness strategies, and approaches to work-life balance.</w:t>
      </w:r>
    </w:p>
    <w:p w14:paraId="4F6BD421" w14:textId="77777777" w:rsidR="00C816DD" w:rsidRDefault="00C816DD" w:rsidP="00C816DD">
      <w:pPr>
        <w:rPr>
          <w:rFonts w:ascii="Calibri" w:hAnsi="Calibri"/>
          <w:bCs/>
          <w:i/>
          <w:iCs/>
          <w:sz w:val="28"/>
        </w:rPr>
      </w:pPr>
    </w:p>
    <w:p w14:paraId="65C877B8" w14:textId="700A1F9E" w:rsidR="00C816DD" w:rsidRPr="00BC249D" w:rsidRDefault="00C816DD" w:rsidP="00E54202">
      <w:pPr>
        <w:pStyle w:val="Heading4"/>
      </w:pPr>
      <w:r>
        <w:t>Previous</w:t>
      </w:r>
      <w:r w:rsidRPr="00BC249D">
        <w:t xml:space="preserve"> </w:t>
      </w:r>
      <w:r>
        <w:t>Mentoring and Advising</w:t>
      </w:r>
      <w:r w:rsidRPr="00BC249D">
        <w:t xml:space="preserve"> Activities</w:t>
      </w:r>
    </w:p>
    <w:p w14:paraId="442DE3EA" w14:textId="46814C9F" w:rsidR="00C816DD" w:rsidRPr="002B06AA" w:rsidRDefault="00C816DD" w:rsidP="00C816DD">
      <w:pPr>
        <w:rPr>
          <w:rFonts w:ascii="Calibri" w:hAnsi="Calibri"/>
          <w:i/>
          <w:iCs/>
          <w:color w:val="0070C0"/>
        </w:rPr>
      </w:pPr>
      <w:r w:rsidRPr="002B06AA">
        <w:rPr>
          <w:rFonts w:ascii="Calibri" w:hAnsi="Calibri"/>
          <w:i/>
          <w:iCs/>
          <w:color w:val="0070C0"/>
        </w:rPr>
        <w:t xml:space="preserve">Use similar table or </w:t>
      </w:r>
      <w:r>
        <w:rPr>
          <w:rFonts w:ascii="Calibri" w:hAnsi="Calibri"/>
          <w:i/>
          <w:iCs/>
          <w:color w:val="0070C0"/>
        </w:rPr>
        <w:t xml:space="preserve">descriptive </w:t>
      </w:r>
      <w:r w:rsidRPr="002B06AA">
        <w:rPr>
          <w:rFonts w:ascii="Calibri" w:hAnsi="Calibri"/>
          <w:i/>
          <w:iCs/>
          <w:color w:val="0070C0"/>
        </w:rPr>
        <w:t xml:space="preserve">list as described above in Current </w:t>
      </w:r>
      <w:r>
        <w:rPr>
          <w:rFonts w:ascii="Calibri" w:hAnsi="Calibri"/>
          <w:i/>
          <w:iCs/>
          <w:color w:val="0070C0"/>
        </w:rPr>
        <w:t>Mentoring and Advising</w:t>
      </w:r>
      <w:r w:rsidRPr="002B06AA">
        <w:rPr>
          <w:rFonts w:ascii="Calibri" w:hAnsi="Calibri"/>
          <w:i/>
          <w:iCs/>
          <w:color w:val="0070C0"/>
        </w:rPr>
        <w:t xml:space="preserve"> Activities </w:t>
      </w:r>
    </w:p>
    <w:p w14:paraId="60A73435" w14:textId="77777777" w:rsidR="00C816DD" w:rsidRDefault="00C816DD" w:rsidP="00F616D9">
      <w:pPr>
        <w:tabs>
          <w:tab w:val="left" w:pos="360"/>
        </w:tabs>
        <w:rPr>
          <w:rFonts w:ascii="Calibri" w:hAnsi="Calibri"/>
          <w:b/>
          <w:sz w:val="28"/>
        </w:rPr>
      </w:pPr>
    </w:p>
    <w:p w14:paraId="5D7C87ED" w14:textId="77777777" w:rsidR="00C816DD" w:rsidRDefault="00C816DD">
      <w:pPr>
        <w:rPr>
          <w:rFonts w:ascii="Calibri" w:hAnsi="Calibri"/>
          <w:b/>
          <w:sz w:val="28"/>
        </w:rPr>
      </w:pPr>
      <w:r>
        <w:rPr>
          <w:rFonts w:ascii="Calibri" w:hAnsi="Calibri"/>
          <w:b/>
          <w:sz w:val="28"/>
        </w:rPr>
        <w:br w:type="page"/>
      </w:r>
    </w:p>
    <w:p w14:paraId="02C5DF81" w14:textId="78472C54" w:rsidR="00230F18" w:rsidRDefault="00230F18" w:rsidP="00E54202">
      <w:pPr>
        <w:pStyle w:val="Heading3"/>
      </w:pPr>
      <w:bookmarkStart w:id="11" w:name="_E._Educational_Leadership_1"/>
      <w:bookmarkEnd w:id="11"/>
      <w:r>
        <w:lastRenderedPageBreak/>
        <w:t>E.</w:t>
      </w:r>
      <w:r>
        <w:tab/>
      </w:r>
      <w:r w:rsidR="00F616D9">
        <w:t>Educational Leadership and Administrative Activities</w:t>
      </w:r>
    </w:p>
    <w:p w14:paraId="7C1C0424" w14:textId="1511CE7D" w:rsidR="009E1596" w:rsidRPr="00DD7D1E" w:rsidRDefault="00344153" w:rsidP="00423E5E">
      <w:pPr>
        <w:rPr>
          <w:rFonts w:ascii="Calibri" w:hAnsi="Calibri"/>
          <w:bCs/>
          <w:i/>
          <w:iCs/>
          <w:color w:val="0070C0"/>
        </w:rPr>
      </w:pPr>
      <w:r w:rsidRPr="00DD7D1E">
        <w:rPr>
          <w:rFonts w:ascii="Calibri" w:hAnsi="Calibri"/>
          <w:bCs/>
          <w:i/>
          <w:iCs/>
          <w:color w:val="0070C0"/>
        </w:rPr>
        <w:t>L</w:t>
      </w:r>
      <w:r w:rsidR="009E1596" w:rsidRPr="00DD7D1E">
        <w:rPr>
          <w:rFonts w:ascii="Calibri" w:hAnsi="Calibri"/>
          <w:bCs/>
          <w:i/>
          <w:iCs/>
          <w:color w:val="0070C0"/>
        </w:rPr>
        <w:t xml:space="preserve">ist </w:t>
      </w:r>
      <w:r w:rsidRPr="00DD7D1E">
        <w:rPr>
          <w:rFonts w:ascii="Calibri" w:hAnsi="Calibri"/>
          <w:bCs/>
          <w:i/>
          <w:iCs/>
          <w:color w:val="0070C0"/>
        </w:rPr>
        <w:t>your</w:t>
      </w:r>
      <w:r w:rsidR="009E1596" w:rsidRPr="00DD7D1E">
        <w:rPr>
          <w:rFonts w:ascii="Calibri" w:hAnsi="Calibri"/>
          <w:bCs/>
          <w:i/>
          <w:iCs/>
          <w:color w:val="0070C0"/>
        </w:rPr>
        <w:t xml:space="preserve"> educational leadership </w:t>
      </w:r>
      <w:r w:rsidR="007D06A4" w:rsidRPr="00DD7D1E">
        <w:rPr>
          <w:rFonts w:ascii="Calibri" w:hAnsi="Calibri"/>
          <w:bCs/>
          <w:i/>
          <w:iCs/>
          <w:color w:val="0070C0"/>
        </w:rPr>
        <w:t>and administrative activities</w:t>
      </w:r>
      <w:r w:rsidRPr="00DD7D1E">
        <w:rPr>
          <w:rFonts w:ascii="Calibri" w:hAnsi="Calibri"/>
          <w:bCs/>
          <w:i/>
          <w:iCs/>
          <w:color w:val="0070C0"/>
        </w:rPr>
        <w:t xml:space="preserve"> in two sections: current and previous</w:t>
      </w:r>
      <w:r w:rsidR="009E1596" w:rsidRPr="00DD7D1E">
        <w:rPr>
          <w:rFonts w:ascii="Calibri" w:hAnsi="Calibri"/>
          <w:bCs/>
          <w:i/>
          <w:iCs/>
          <w:color w:val="0070C0"/>
        </w:rPr>
        <w:t xml:space="preserve">.  </w:t>
      </w:r>
      <w:r w:rsidR="00282197" w:rsidRPr="00DD7D1E">
        <w:rPr>
          <w:rFonts w:ascii="Calibri" w:hAnsi="Calibri"/>
          <w:bCs/>
          <w:i/>
          <w:iCs/>
          <w:color w:val="0070C0"/>
        </w:rPr>
        <w:t xml:space="preserve">This includes </w:t>
      </w:r>
      <w:r w:rsidR="00B32629" w:rsidRPr="00DD7D1E">
        <w:rPr>
          <w:rFonts w:ascii="Calibri" w:hAnsi="Calibri"/>
          <w:bCs/>
          <w:i/>
          <w:iCs/>
          <w:color w:val="0070C0"/>
        </w:rPr>
        <w:t>leadership</w:t>
      </w:r>
      <w:r w:rsidR="00282197" w:rsidRPr="00DD7D1E">
        <w:rPr>
          <w:rFonts w:ascii="Calibri" w:hAnsi="Calibri"/>
          <w:bCs/>
          <w:i/>
          <w:iCs/>
          <w:color w:val="0070C0"/>
        </w:rPr>
        <w:t xml:space="preserve"> roles in</w:t>
      </w:r>
      <w:r w:rsidR="0047246C" w:rsidRPr="00DD7D1E">
        <w:rPr>
          <w:rFonts w:ascii="Calibri" w:hAnsi="Calibri"/>
          <w:bCs/>
          <w:i/>
          <w:iCs/>
          <w:color w:val="0070C0"/>
        </w:rPr>
        <w:t xml:space="preserve"> courses, educational programs</w:t>
      </w:r>
      <w:r w:rsidR="00D62094" w:rsidRPr="00DD7D1E">
        <w:rPr>
          <w:rFonts w:ascii="Calibri" w:hAnsi="Calibri"/>
          <w:bCs/>
          <w:i/>
          <w:iCs/>
          <w:color w:val="0070C0"/>
        </w:rPr>
        <w:t>,</w:t>
      </w:r>
      <w:r w:rsidR="0047246C" w:rsidRPr="00DD7D1E">
        <w:rPr>
          <w:rFonts w:ascii="Calibri" w:hAnsi="Calibri"/>
          <w:bCs/>
          <w:i/>
          <w:iCs/>
          <w:color w:val="0070C0"/>
        </w:rPr>
        <w:t xml:space="preserve"> and</w:t>
      </w:r>
      <w:r w:rsidR="00282197" w:rsidRPr="00DD7D1E">
        <w:rPr>
          <w:rFonts w:ascii="Calibri" w:hAnsi="Calibri"/>
          <w:bCs/>
          <w:i/>
          <w:iCs/>
          <w:color w:val="0070C0"/>
        </w:rPr>
        <w:t xml:space="preserve"> accreditation</w:t>
      </w:r>
      <w:r w:rsidR="0047246C" w:rsidRPr="00DD7D1E">
        <w:rPr>
          <w:rFonts w:ascii="Calibri" w:hAnsi="Calibri"/>
          <w:bCs/>
          <w:i/>
          <w:iCs/>
          <w:color w:val="0070C0"/>
        </w:rPr>
        <w:t>/</w:t>
      </w:r>
      <w:r w:rsidR="00282197" w:rsidRPr="00DD7D1E">
        <w:rPr>
          <w:rFonts w:ascii="Calibri" w:hAnsi="Calibri"/>
          <w:bCs/>
          <w:i/>
          <w:iCs/>
          <w:color w:val="0070C0"/>
        </w:rPr>
        <w:t>evaluation</w:t>
      </w:r>
      <w:r w:rsidR="00B32629" w:rsidRPr="00DD7D1E">
        <w:rPr>
          <w:rFonts w:ascii="Calibri" w:hAnsi="Calibri"/>
          <w:bCs/>
          <w:i/>
          <w:iCs/>
          <w:color w:val="0070C0"/>
        </w:rPr>
        <w:t xml:space="preserve"> </w:t>
      </w:r>
      <w:r w:rsidR="006A372C" w:rsidRPr="00DD7D1E">
        <w:rPr>
          <w:rFonts w:ascii="Calibri" w:hAnsi="Calibri"/>
          <w:bCs/>
          <w:i/>
          <w:iCs/>
          <w:color w:val="0070C0"/>
        </w:rPr>
        <w:t>activities for</w:t>
      </w:r>
      <w:r w:rsidR="00B32629" w:rsidRPr="00DD7D1E">
        <w:rPr>
          <w:rFonts w:ascii="Calibri" w:hAnsi="Calibri"/>
          <w:bCs/>
          <w:i/>
          <w:iCs/>
          <w:color w:val="0070C0"/>
        </w:rPr>
        <w:t xml:space="preserve"> educational programs. </w:t>
      </w:r>
      <w:r w:rsidR="00282197" w:rsidRPr="00DD7D1E">
        <w:rPr>
          <w:rFonts w:ascii="Calibri" w:hAnsi="Calibri"/>
          <w:bCs/>
          <w:i/>
          <w:iCs/>
          <w:color w:val="0070C0"/>
        </w:rPr>
        <w:t xml:space="preserve"> </w:t>
      </w:r>
      <w:r w:rsidR="00D62094" w:rsidRPr="00DD7D1E">
        <w:rPr>
          <w:rFonts w:ascii="Calibri" w:hAnsi="Calibri"/>
          <w:bCs/>
          <w:i/>
          <w:iCs/>
          <w:color w:val="0070C0"/>
        </w:rPr>
        <w:t xml:space="preserve">It may also include national level educational scholarship activities such as developing educational guidelines, peer reviewing educational work, and reviewing education grants.  </w:t>
      </w:r>
      <w:r w:rsidRPr="00DD7D1E">
        <w:rPr>
          <w:rFonts w:ascii="Calibri" w:hAnsi="Calibri"/>
          <w:bCs/>
          <w:i/>
          <w:iCs/>
          <w:color w:val="0070C0"/>
        </w:rPr>
        <w:t xml:space="preserve">Provide the years involved, the title of the course, program or committee, your role (Director, Chair, Member, etc.), and time spent per year on the activity. </w:t>
      </w:r>
      <w:r w:rsidR="00282197" w:rsidRPr="00DD7D1E">
        <w:rPr>
          <w:rFonts w:ascii="Calibri" w:hAnsi="Calibri"/>
          <w:bCs/>
          <w:i/>
          <w:iCs/>
          <w:color w:val="0070C0"/>
        </w:rPr>
        <w:t xml:space="preserve"> </w:t>
      </w:r>
      <w:r w:rsidRPr="00DD7D1E">
        <w:rPr>
          <w:rFonts w:ascii="Calibri" w:hAnsi="Calibri"/>
          <w:bCs/>
          <w:i/>
          <w:iCs/>
          <w:color w:val="0070C0"/>
        </w:rPr>
        <w:t xml:space="preserve">Information may be provided in table or list format, whichever </w:t>
      </w:r>
      <w:r w:rsidR="00A8394C" w:rsidRPr="00DD7D1E">
        <w:rPr>
          <w:rFonts w:ascii="Calibri" w:hAnsi="Calibri"/>
          <w:bCs/>
          <w:i/>
          <w:iCs/>
          <w:color w:val="0070C0"/>
        </w:rPr>
        <w:t>is</w:t>
      </w:r>
      <w:r w:rsidRPr="00DD7D1E">
        <w:rPr>
          <w:rFonts w:ascii="Calibri" w:hAnsi="Calibri"/>
          <w:bCs/>
          <w:i/>
          <w:iCs/>
          <w:color w:val="0070C0"/>
        </w:rPr>
        <w:t xml:space="preserve"> most appropriate for your activities.</w:t>
      </w:r>
      <w:r w:rsidR="004E6D6B" w:rsidRPr="00DD7D1E">
        <w:rPr>
          <w:rFonts w:ascii="Calibri" w:hAnsi="Calibri"/>
          <w:bCs/>
          <w:i/>
          <w:iCs/>
          <w:color w:val="0070C0"/>
        </w:rPr>
        <w:t xml:space="preserve">  This section is important for faculty seeking promotion based </w:t>
      </w:r>
      <w:r w:rsidR="00251A9C" w:rsidRPr="00DD7D1E">
        <w:rPr>
          <w:rFonts w:ascii="Calibri" w:hAnsi="Calibri"/>
          <w:bCs/>
          <w:i/>
          <w:iCs/>
          <w:color w:val="0070C0"/>
        </w:rPr>
        <w:t xml:space="preserve">on </w:t>
      </w:r>
      <w:r w:rsidR="004E6D6B" w:rsidRPr="00DD7D1E">
        <w:rPr>
          <w:rFonts w:ascii="Calibri" w:hAnsi="Calibri"/>
          <w:bCs/>
          <w:i/>
          <w:iCs/>
          <w:color w:val="0070C0"/>
        </w:rPr>
        <w:t>Excellence in Education.</w:t>
      </w:r>
    </w:p>
    <w:p w14:paraId="59D7E6B2" w14:textId="77777777" w:rsidR="009E1596" w:rsidRPr="00DD7D1E" w:rsidRDefault="009E1596" w:rsidP="00423E5E">
      <w:pPr>
        <w:rPr>
          <w:rFonts w:ascii="Calibri" w:hAnsi="Calibri"/>
          <w:bCs/>
          <w:i/>
          <w:iCs/>
          <w:color w:val="0070C0"/>
          <w:sz w:val="28"/>
        </w:rPr>
      </w:pPr>
    </w:p>
    <w:p w14:paraId="4ABA10C2" w14:textId="3A36325B" w:rsidR="00423E5E" w:rsidRPr="00F616D9" w:rsidRDefault="00423E5E" w:rsidP="00E54202">
      <w:pPr>
        <w:pStyle w:val="Heading4"/>
      </w:pPr>
      <w:r w:rsidRPr="00F616D9">
        <w:t>Current Educational Leadership/Administrat</w:t>
      </w:r>
      <w:r w:rsidR="00344153">
        <w:t>ive</w:t>
      </w:r>
      <w:r w:rsidRPr="00F616D9">
        <w:t xml:space="preserve"> Activities</w:t>
      </w:r>
    </w:p>
    <w:p w14:paraId="5F21B100" w14:textId="431495CB" w:rsidR="00423E5E" w:rsidRPr="00587AD2" w:rsidRDefault="00587AD2" w:rsidP="002C5EC1">
      <w:pPr>
        <w:pStyle w:val="Heading5"/>
      </w:pPr>
      <w:r w:rsidRPr="00587AD2">
        <w:t>Example Table</w:t>
      </w:r>
      <w:r>
        <w:t>:</w:t>
      </w:r>
    </w:p>
    <w:tbl>
      <w:tblPr>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5"/>
        <w:gridCol w:w="4860"/>
        <w:gridCol w:w="2410"/>
        <w:gridCol w:w="1194"/>
      </w:tblGrid>
      <w:tr w:rsidR="002B06AA" w:rsidRPr="00F55167" w14:paraId="2824D744" w14:textId="77777777" w:rsidTr="0072306E">
        <w:tc>
          <w:tcPr>
            <w:tcW w:w="1615" w:type="dxa"/>
          </w:tcPr>
          <w:p w14:paraId="2A9034A1" w14:textId="77777777" w:rsidR="002B06AA" w:rsidRDefault="002B06AA" w:rsidP="00423E5E">
            <w:pPr>
              <w:jc w:val="center"/>
              <w:rPr>
                <w:rFonts w:ascii="Calibri" w:hAnsi="Calibri"/>
                <w:b/>
              </w:rPr>
            </w:pPr>
            <w:r>
              <w:rPr>
                <w:rFonts w:ascii="Calibri" w:hAnsi="Calibri"/>
                <w:b/>
              </w:rPr>
              <w:t>Year(s)</w:t>
            </w:r>
          </w:p>
          <w:p w14:paraId="793FBFFA" w14:textId="77777777" w:rsidR="002B06AA" w:rsidRPr="00F55167" w:rsidRDefault="002B06AA" w:rsidP="00423E5E">
            <w:pPr>
              <w:jc w:val="center"/>
              <w:rPr>
                <w:rFonts w:ascii="Calibri" w:hAnsi="Calibri"/>
                <w:b/>
              </w:rPr>
            </w:pPr>
            <w:r>
              <w:rPr>
                <w:rFonts w:ascii="Calibri" w:hAnsi="Calibri"/>
                <w:b/>
              </w:rPr>
              <w:t>Involved</w:t>
            </w:r>
          </w:p>
        </w:tc>
        <w:tc>
          <w:tcPr>
            <w:tcW w:w="4860" w:type="dxa"/>
          </w:tcPr>
          <w:p w14:paraId="1DB4E291" w14:textId="77777777" w:rsidR="002B06AA" w:rsidRPr="00F55167" w:rsidRDefault="002B06AA" w:rsidP="00423E5E">
            <w:pPr>
              <w:jc w:val="center"/>
              <w:rPr>
                <w:rFonts w:ascii="Calibri" w:hAnsi="Calibri"/>
                <w:b/>
              </w:rPr>
            </w:pPr>
            <w:r>
              <w:rPr>
                <w:rFonts w:ascii="Calibri" w:hAnsi="Calibri"/>
                <w:b/>
              </w:rPr>
              <w:t>Title of Course, Program, or Committee</w:t>
            </w:r>
          </w:p>
        </w:tc>
        <w:tc>
          <w:tcPr>
            <w:tcW w:w="2410" w:type="dxa"/>
          </w:tcPr>
          <w:p w14:paraId="3F649B2F" w14:textId="77777777" w:rsidR="002B06AA" w:rsidRPr="00F55167" w:rsidRDefault="002B06AA" w:rsidP="00423E5E">
            <w:pPr>
              <w:jc w:val="center"/>
              <w:rPr>
                <w:rFonts w:ascii="Calibri" w:hAnsi="Calibri"/>
                <w:b/>
              </w:rPr>
            </w:pPr>
            <w:r>
              <w:rPr>
                <w:rFonts w:ascii="Calibri" w:hAnsi="Calibri"/>
                <w:b/>
              </w:rPr>
              <w:t>Role</w:t>
            </w:r>
          </w:p>
        </w:tc>
        <w:tc>
          <w:tcPr>
            <w:tcW w:w="1194" w:type="dxa"/>
          </w:tcPr>
          <w:p w14:paraId="11A230FF" w14:textId="77777777" w:rsidR="002B06AA" w:rsidRDefault="002B06AA" w:rsidP="00423E5E">
            <w:pPr>
              <w:jc w:val="center"/>
              <w:rPr>
                <w:rFonts w:ascii="Calibri" w:hAnsi="Calibri"/>
                <w:b/>
              </w:rPr>
            </w:pPr>
            <w:r>
              <w:rPr>
                <w:rFonts w:ascii="Calibri" w:hAnsi="Calibri"/>
                <w:b/>
              </w:rPr>
              <w:t>Time</w:t>
            </w:r>
          </w:p>
          <w:p w14:paraId="163E4EBA" w14:textId="3E29A2AA" w:rsidR="002B06AA" w:rsidRDefault="00C816DD" w:rsidP="00423E5E">
            <w:pPr>
              <w:jc w:val="center"/>
              <w:rPr>
                <w:rFonts w:ascii="Calibri" w:hAnsi="Calibri"/>
                <w:b/>
              </w:rPr>
            </w:pPr>
            <w:r>
              <w:rPr>
                <w:rFonts w:ascii="Calibri" w:hAnsi="Calibri"/>
                <w:b/>
              </w:rPr>
              <w:t>(</w:t>
            </w:r>
            <w:proofErr w:type="spellStart"/>
            <w:r w:rsidR="002B06AA">
              <w:rPr>
                <w:rFonts w:ascii="Calibri" w:hAnsi="Calibri"/>
                <w:b/>
              </w:rPr>
              <w:t>hrs</w:t>
            </w:r>
            <w:proofErr w:type="spellEnd"/>
            <w:r w:rsidR="002B06AA">
              <w:rPr>
                <w:rFonts w:ascii="Calibri" w:hAnsi="Calibri"/>
                <w:b/>
              </w:rPr>
              <w:t>/</w:t>
            </w:r>
            <w:proofErr w:type="spellStart"/>
            <w:r w:rsidR="002B06AA">
              <w:rPr>
                <w:rFonts w:ascii="Calibri" w:hAnsi="Calibri"/>
                <w:b/>
              </w:rPr>
              <w:t>yr</w:t>
            </w:r>
            <w:proofErr w:type="spellEnd"/>
            <w:r>
              <w:rPr>
                <w:rFonts w:ascii="Calibri" w:hAnsi="Calibri"/>
                <w:b/>
              </w:rPr>
              <w:t>)</w:t>
            </w:r>
          </w:p>
        </w:tc>
      </w:tr>
      <w:tr w:rsidR="002B06AA" w:rsidRPr="00F55167" w14:paraId="7A208B27" w14:textId="77777777" w:rsidTr="0072306E">
        <w:tc>
          <w:tcPr>
            <w:tcW w:w="10079" w:type="dxa"/>
            <w:gridSpan w:val="4"/>
          </w:tcPr>
          <w:p w14:paraId="2863076C" w14:textId="77777777" w:rsidR="00423E5E" w:rsidRPr="00F55167" w:rsidRDefault="00423E5E" w:rsidP="00423E5E">
            <w:pPr>
              <w:rPr>
                <w:rFonts w:ascii="Calibri" w:hAnsi="Calibri"/>
                <w:b/>
              </w:rPr>
            </w:pPr>
            <w:r>
              <w:rPr>
                <w:rFonts w:ascii="Calibri" w:hAnsi="Calibri"/>
                <w:b/>
              </w:rPr>
              <w:t>Courses/Programs Directed</w:t>
            </w:r>
          </w:p>
        </w:tc>
      </w:tr>
      <w:tr w:rsidR="002B06AA" w:rsidRPr="00217B17" w14:paraId="04C06C9F" w14:textId="77777777" w:rsidTr="0072306E">
        <w:tc>
          <w:tcPr>
            <w:tcW w:w="1615" w:type="dxa"/>
          </w:tcPr>
          <w:p w14:paraId="64EB1105" w14:textId="7603FC43" w:rsidR="002B06AA" w:rsidRPr="00217B17" w:rsidRDefault="002B06AA" w:rsidP="00423E5E">
            <w:pPr>
              <w:rPr>
                <w:rFonts w:ascii="Calibri" w:hAnsi="Calibri"/>
                <w:sz w:val="20"/>
              </w:rPr>
            </w:pPr>
            <w:r w:rsidRPr="00217B17">
              <w:rPr>
                <w:rFonts w:ascii="Calibri" w:hAnsi="Calibri"/>
                <w:sz w:val="20"/>
              </w:rPr>
              <w:t>20</w:t>
            </w:r>
            <w:r>
              <w:rPr>
                <w:rFonts w:ascii="Calibri" w:hAnsi="Calibri"/>
                <w:sz w:val="20"/>
              </w:rPr>
              <w:t>1</w:t>
            </w:r>
            <w:r w:rsidRPr="00217B17">
              <w:rPr>
                <w:rFonts w:ascii="Calibri" w:hAnsi="Calibri"/>
                <w:sz w:val="20"/>
              </w:rPr>
              <w:t>3-present</w:t>
            </w:r>
          </w:p>
        </w:tc>
        <w:tc>
          <w:tcPr>
            <w:tcW w:w="4860" w:type="dxa"/>
          </w:tcPr>
          <w:p w14:paraId="28F8DABD" w14:textId="08FE5909" w:rsidR="002B06AA" w:rsidRPr="00217B17" w:rsidRDefault="00C816DD" w:rsidP="00423E5E">
            <w:pPr>
              <w:rPr>
                <w:rFonts w:ascii="Calibri" w:hAnsi="Calibri"/>
                <w:sz w:val="20"/>
              </w:rPr>
            </w:pPr>
            <w:r>
              <w:rPr>
                <w:rFonts w:ascii="Calibri" w:hAnsi="Calibri"/>
                <w:sz w:val="20"/>
              </w:rPr>
              <w:t>Nervous System I (MNSY101)</w:t>
            </w:r>
          </w:p>
        </w:tc>
        <w:tc>
          <w:tcPr>
            <w:tcW w:w="2410" w:type="dxa"/>
          </w:tcPr>
          <w:p w14:paraId="6DEC4A0B" w14:textId="77777777" w:rsidR="002B06AA" w:rsidRPr="00217B17" w:rsidRDefault="002B06AA" w:rsidP="00423E5E">
            <w:pPr>
              <w:rPr>
                <w:rFonts w:ascii="Calibri" w:hAnsi="Calibri"/>
                <w:sz w:val="20"/>
              </w:rPr>
            </w:pPr>
            <w:r>
              <w:rPr>
                <w:rFonts w:ascii="Calibri" w:hAnsi="Calibri"/>
                <w:sz w:val="20"/>
              </w:rPr>
              <w:t>Course Co-Director</w:t>
            </w:r>
          </w:p>
        </w:tc>
        <w:tc>
          <w:tcPr>
            <w:tcW w:w="1194" w:type="dxa"/>
          </w:tcPr>
          <w:p w14:paraId="1CE1697B" w14:textId="77777777" w:rsidR="002B06AA" w:rsidRDefault="002B06AA" w:rsidP="00423E5E">
            <w:pPr>
              <w:rPr>
                <w:rFonts w:ascii="Calibri" w:hAnsi="Calibri"/>
                <w:sz w:val="20"/>
              </w:rPr>
            </w:pPr>
            <w:r>
              <w:rPr>
                <w:rFonts w:ascii="Calibri" w:hAnsi="Calibri"/>
                <w:sz w:val="20"/>
              </w:rPr>
              <w:t>100</w:t>
            </w:r>
          </w:p>
        </w:tc>
      </w:tr>
      <w:tr w:rsidR="002B06AA" w:rsidRPr="00217B17" w14:paraId="6AA21441" w14:textId="77777777" w:rsidTr="0072306E">
        <w:tc>
          <w:tcPr>
            <w:tcW w:w="1615" w:type="dxa"/>
          </w:tcPr>
          <w:p w14:paraId="7F6D8D0F" w14:textId="1BB717D3" w:rsidR="002B06AA" w:rsidRPr="00217B17" w:rsidRDefault="002B06AA" w:rsidP="0064075A">
            <w:pPr>
              <w:rPr>
                <w:rFonts w:ascii="Calibri" w:hAnsi="Calibri"/>
                <w:sz w:val="20"/>
              </w:rPr>
            </w:pPr>
            <w:r>
              <w:rPr>
                <w:rFonts w:ascii="Calibri" w:hAnsi="Calibri"/>
                <w:sz w:val="20"/>
              </w:rPr>
              <w:t>2016-present</w:t>
            </w:r>
          </w:p>
        </w:tc>
        <w:tc>
          <w:tcPr>
            <w:tcW w:w="4860" w:type="dxa"/>
          </w:tcPr>
          <w:p w14:paraId="28C96B2B" w14:textId="035199EA" w:rsidR="002B06AA" w:rsidRDefault="002B06AA" w:rsidP="0064075A">
            <w:pPr>
              <w:rPr>
                <w:rFonts w:ascii="Calibri" w:hAnsi="Calibri"/>
                <w:sz w:val="20"/>
              </w:rPr>
            </w:pPr>
            <w:r>
              <w:rPr>
                <w:rFonts w:ascii="Calibri" w:hAnsi="Calibri"/>
                <w:sz w:val="20"/>
              </w:rPr>
              <w:t>Pediatric Clerkship</w:t>
            </w:r>
            <w:r w:rsidR="00C816DD">
              <w:rPr>
                <w:rFonts w:ascii="Calibri" w:hAnsi="Calibri"/>
                <w:sz w:val="20"/>
              </w:rPr>
              <w:t xml:space="preserve"> (PEDS5600)</w:t>
            </w:r>
          </w:p>
        </w:tc>
        <w:tc>
          <w:tcPr>
            <w:tcW w:w="2410" w:type="dxa"/>
          </w:tcPr>
          <w:p w14:paraId="522107B1" w14:textId="0FA94123" w:rsidR="002B06AA" w:rsidRDefault="002B06AA" w:rsidP="0064075A">
            <w:pPr>
              <w:rPr>
                <w:rFonts w:ascii="Calibri" w:hAnsi="Calibri"/>
                <w:sz w:val="20"/>
              </w:rPr>
            </w:pPr>
            <w:r>
              <w:rPr>
                <w:rFonts w:ascii="Calibri" w:hAnsi="Calibri"/>
                <w:sz w:val="20"/>
              </w:rPr>
              <w:t>Clerkship Director</w:t>
            </w:r>
          </w:p>
        </w:tc>
        <w:tc>
          <w:tcPr>
            <w:tcW w:w="1194" w:type="dxa"/>
          </w:tcPr>
          <w:p w14:paraId="5830FE8C" w14:textId="3E504D35" w:rsidR="002B06AA" w:rsidRDefault="00C816DD" w:rsidP="0064075A">
            <w:pPr>
              <w:rPr>
                <w:rFonts w:ascii="Calibri" w:hAnsi="Calibri"/>
                <w:sz w:val="20"/>
              </w:rPr>
            </w:pPr>
            <w:r>
              <w:rPr>
                <w:rFonts w:ascii="Calibri" w:hAnsi="Calibri"/>
                <w:sz w:val="20"/>
              </w:rPr>
              <w:t>100</w:t>
            </w:r>
          </w:p>
        </w:tc>
      </w:tr>
      <w:tr w:rsidR="00FE5F8D" w:rsidRPr="00217B17" w14:paraId="04E91DB1" w14:textId="77777777" w:rsidTr="0072306E">
        <w:tc>
          <w:tcPr>
            <w:tcW w:w="1615" w:type="dxa"/>
          </w:tcPr>
          <w:p w14:paraId="54A70083" w14:textId="6FC339CA" w:rsidR="00FE5F8D" w:rsidRDefault="00FE5F8D" w:rsidP="0064075A">
            <w:pPr>
              <w:rPr>
                <w:rFonts w:ascii="Calibri" w:hAnsi="Calibri"/>
                <w:sz w:val="20"/>
              </w:rPr>
            </w:pPr>
            <w:r>
              <w:rPr>
                <w:rFonts w:ascii="Calibri" w:hAnsi="Calibri"/>
                <w:sz w:val="20"/>
              </w:rPr>
              <w:t>2016-present</w:t>
            </w:r>
          </w:p>
        </w:tc>
        <w:tc>
          <w:tcPr>
            <w:tcW w:w="4860" w:type="dxa"/>
          </w:tcPr>
          <w:p w14:paraId="25CB84A6" w14:textId="5F9D968B" w:rsidR="00FE5F8D" w:rsidRDefault="00FE5F8D" w:rsidP="0064075A">
            <w:pPr>
              <w:rPr>
                <w:rFonts w:ascii="Calibri" w:hAnsi="Calibri"/>
                <w:sz w:val="20"/>
              </w:rPr>
            </w:pPr>
            <w:r>
              <w:rPr>
                <w:rFonts w:ascii="Calibri" w:hAnsi="Calibri"/>
                <w:sz w:val="20"/>
              </w:rPr>
              <w:t>Public Health Scholars Pathway Program for Underrepresented Students</w:t>
            </w:r>
          </w:p>
        </w:tc>
        <w:tc>
          <w:tcPr>
            <w:tcW w:w="2410" w:type="dxa"/>
          </w:tcPr>
          <w:p w14:paraId="0BAC8CBB" w14:textId="28F048F0" w:rsidR="00FE5F8D" w:rsidRDefault="00FE5F8D" w:rsidP="0064075A">
            <w:pPr>
              <w:rPr>
                <w:rFonts w:ascii="Calibri" w:hAnsi="Calibri"/>
                <w:sz w:val="20"/>
              </w:rPr>
            </w:pPr>
            <w:r>
              <w:rPr>
                <w:rFonts w:ascii="Calibri" w:hAnsi="Calibri"/>
                <w:sz w:val="20"/>
              </w:rPr>
              <w:t>Program Director</w:t>
            </w:r>
          </w:p>
        </w:tc>
        <w:tc>
          <w:tcPr>
            <w:tcW w:w="1194" w:type="dxa"/>
          </w:tcPr>
          <w:p w14:paraId="759F8CCA" w14:textId="7950595D" w:rsidR="00FE5F8D" w:rsidRDefault="00FE5F8D" w:rsidP="0064075A">
            <w:pPr>
              <w:rPr>
                <w:rFonts w:ascii="Calibri" w:hAnsi="Calibri"/>
                <w:sz w:val="20"/>
              </w:rPr>
            </w:pPr>
            <w:r>
              <w:rPr>
                <w:rFonts w:ascii="Calibri" w:hAnsi="Calibri"/>
                <w:sz w:val="20"/>
              </w:rPr>
              <w:t>25</w:t>
            </w:r>
          </w:p>
        </w:tc>
      </w:tr>
      <w:tr w:rsidR="002B06AA" w:rsidRPr="00217B17" w14:paraId="570FD3B4" w14:textId="77777777" w:rsidTr="0072306E">
        <w:tc>
          <w:tcPr>
            <w:tcW w:w="1615" w:type="dxa"/>
          </w:tcPr>
          <w:p w14:paraId="0A6E5D56" w14:textId="2E1BFB9F" w:rsidR="002B06AA" w:rsidRPr="00217B17" w:rsidRDefault="002B06AA" w:rsidP="0064075A">
            <w:pPr>
              <w:rPr>
                <w:rFonts w:ascii="Calibri" w:hAnsi="Calibri"/>
                <w:sz w:val="20"/>
              </w:rPr>
            </w:pPr>
            <w:r>
              <w:rPr>
                <w:rFonts w:ascii="Calibri" w:hAnsi="Calibri"/>
                <w:sz w:val="20"/>
              </w:rPr>
              <w:t>201</w:t>
            </w:r>
            <w:r w:rsidR="00C816DD">
              <w:rPr>
                <w:rFonts w:ascii="Calibri" w:hAnsi="Calibri"/>
                <w:sz w:val="20"/>
              </w:rPr>
              <w:t>7</w:t>
            </w:r>
            <w:r>
              <w:rPr>
                <w:rFonts w:ascii="Calibri" w:hAnsi="Calibri"/>
                <w:sz w:val="20"/>
              </w:rPr>
              <w:t>-present</w:t>
            </w:r>
          </w:p>
        </w:tc>
        <w:tc>
          <w:tcPr>
            <w:tcW w:w="4860" w:type="dxa"/>
          </w:tcPr>
          <w:p w14:paraId="46FF5D52" w14:textId="5E5D52A1" w:rsidR="002B06AA" w:rsidRDefault="00C816DD" w:rsidP="0064075A">
            <w:pPr>
              <w:rPr>
                <w:rFonts w:ascii="Calibri" w:hAnsi="Calibri"/>
                <w:sz w:val="20"/>
              </w:rPr>
            </w:pPr>
            <w:r>
              <w:rPr>
                <w:rFonts w:ascii="Calibri" w:hAnsi="Calibri"/>
                <w:sz w:val="20"/>
              </w:rPr>
              <w:t>Emergency Medicine Ultrasound (EMED1324)</w:t>
            </w:r>
          </w:p>
        </w:tc>
        <w:tc>
          <w:tcPr>
            <w:tcW w:w="2410" w:type="dxa"/>
          </w:tcPr>
          <w:p w14:paraId="4DABEBA7" w14:textId="6973CFDC" w:rsidR="002B06AA" w:rsidRDefault="00C816DD" w:rsidP="0064075A">
            <w:pPr>
              <w:rPr>
                <w:rFonts w:ascii="Calibri" w:hAnsi="Calibri"/>
                <w:sz w:val="20"/>
              </w:rPr>
            </w:pPr>
            <w:r>
              <w:rPr>
                <w:rFonts w:ascii="Calibri" w:hAnsi="Calibri"/>
                <w:sz w:val="20"/>
              </w:rPr>
              <w:t>Course Director</w:t>
            </w:r>
          </w:p>
        </w:tc>
        <w:tc>
          <w:tcPr>
            <w:tcW w:w="1194" w:type="dxa"/>
          </w:tcPr>
          <w:p w14:paraId="577C4FD7" w14:textId="7A0CFE8A" w:rsidR="002B06AA" w:rsidRDefault="00C816DD" w:rsidP="0064075A">
            <w:pPr>
              <w:rPr>
                <w:rFonts w:ascii="Calibri" w:hAnsi="Calibri"/>
                <w:sz w:val="20"/>
              </w:rPr>
            </w:pPr>
            <w:r>
              <w:rPr>
                <w:rFonts w:ascii="Calibri" w:hAnsi="Calibri"/>
                <w:sz w:val="20"/>
              </w:rPr>
              <w:t>40</w:t>
            </w:r>
          </w:p>
        </w:tc>
      </w:tr>
      <w:tr w:rsidR="00854930" w:rsidRPr="00217B17" w14:paraId="1468184C" w14:textId="77777777" w:rsidTr="0072306E">
        <w:tc>
          <w:tcPr>
            <w:tcW w:w="1615" w:type="dxa"/>
          </w:tcPr>
          <w:p w14:paraId="7BAEB6D4" w14:textId="128D6022" w:rsidR="00854930" w:rsidRDefault="005B697C" w:rsidP="00423E5E">
            <w:pPr>
              <w:rPr>
                <w:rFonts w:ascii="Calibri" w:hAnsi="Calibri"/>
                <w:sz w:val="20"/>
              </w:rPr>
            </w:pPr>
            <w:r>
              <w:rPr>
                <w:rFonts w:ascii="Calibri" w:hAnsi="Calibri"/>
                <w:sz w:val="20"/>
              </w:rPr>
              <w:t>2018-present</w:t>
            </w:r>
          </w:p>
        </w:tc>
        <w:tc>
          <w:tcPr>
            <w:tcW w:w="4860" w:type="dxa"/>
          </w:tcPr>
          <w:p w14:paraId="78A8CC96" w14:textId="38BFEE98" w:rsidR="00854930" w:rsidRDefault="005B697C" w:rsidP="00423E5E">
            <w:pPr>
              <w:rPr>
                <w:rFonts w:ascii="Calibri" w:hAnsi="Calibri"/>
                <w:sz w:val="20"/>
              </w:rPr>
            </w:pPr>
            <w:r>
              <w:rPr>
                <w:rFonts w:ascii="Calibri" w:hAnsi="Calibri"/>
                <w:sz w:val="20"/>
              </w:rPr>
              <w:t>Nephrology Fellowship Program</w:t>
            </w:r>
          </w:p>
        </w:tc>
        <w:tc>
          <w:tcPr>
            <w:tcW w:w="2410" w:type="dxa"/>
          </w:tcPr>
          <w:p w14:paraId="7EBD9425" w14:textId="54ADA5AF" w:rsidR="00854930" w:rsidRDefault="00854930" w:rsidP="00423E5E">
            <w:pPr>
              <w:rPr>
                <w:rFonts w:ascii="Calibri" w:hAnsi="Calibri"/>
                <w:sz w:val="20"/>
              </w:rPr>
            </w:pPr>
            <w:r>
              <w:rPr>
                <w:rFonts w:ascii="Calibri" w:hAnsi="Calibri"/>
                <w:sz w:val="20"/>
              </w:rPr>
              <w:t>Program Director</w:t>
            </w:r>
          </w:p>
        </w:tc>
        <w:tc>
          <w:tcPr>
            <w:tcW w:w="1194" w:type="dxa"/>
          </w:tcPr>
          <w:p w14:paraId="49E940CF" w14:textId="28BFE7D0" w:rsidR="00854930" w:rsidRDefault="005B697C" w:rsidP="00423E5E">
            <w:pPr>
              <w:rPr>
                <w:rFonts w:ascii="Calibri" w:hAnsi="Calibri"/>
                <w:sz w:val="20"/>
              </w:rPr>
            </w:pPr>
            <w:r>
              <w:rPr>
                <w:rFonts w:ascii="Calibri" w:hAnsi="Calibri"/>
                <w:sz w:val="20"/>
              </w:rPr>
              <w:t>75</w:t>
            </w:r>
          </w:p>
        </w:tc>
      </w:tr>
      <w:tr w:rsidR="002B06AA" w:rsidRPr="00217B17" w14:paraId="1ACE40D5" w14:textId="77777777" w:rsidTr="0072306E">
        <w:tc>
          <w:tcPr>
            <w:tcW w:w="1615" w:type="dxa"/>
          </w:tcPr>
          <w:p w14:paraId="1B4CE256" w14:textId="6D7731F5" w:rsidR="002B06AA" w:rsidRPr="00217B17" w:rsidRDefault="002B06AA" w:rsidP="00423E5E">
            <w:pPr>
              <w:rPr>
                <w:rFonts w:ascii="Calibri" w:hAnsi="Calibri"/>
                <w:sz w:val="20"/>
              </w:rPr>
            </w:pPr>
            <w:r>
              <w:rPr>
                <w:rFonts w:ascii="Calibri" w:hAnsi="Calibri"/>
                <w:sz w:val="20"/>
              </w:rPr>
              <w:t>2020-present</w:t>
            </w:r>
          </w:p>
        </w:tc>
        <w:tc>
          <w:tcPr>
            <w:tcW w:w="4860" w:type="dxa"/>
          </w:tcPr>
          <w:p w14:paraId="6F93C1CD" w14:textId="0151BCE0" w:rsidR="002B06AA" w:rsidRDefault="002B06AA" w:rsidP="00423E5E">
            <w:pPr>
              <w:rPr>
                <w:rFonts w:ascii="Calibri" w:hAnsi="Calibri"/>
                <w:sz w:val="20"/>
              </w:rPr>
            </w:pPr>
            <w:r>
              <w:rPr>
                <w:rFonts w:ascii="Calibri" w:hAnsi="Calibri"/>
                <w:sz w:val="20"/>
              </w:rPr>
              <w:t>Pediatric Grand Rounds</w:t>
            </w:r>
          </w:p>
        </w:tc>
        <w:tc>
          <w:tcPr>
            <w:tcW w:w="2410" w:type="dxa"/>
          </w:tcPr>
          <w:p w14:paraId="127EB708" w14:textId="760E8D54" w:rsidR="002B06AA" w:rsidRDefault="002B06AA" w:rsidP="00423E5E">
            <w:pPr>
              <w:rPr>
                <w:rFonts w:ascii="Calibri" w:hAnsi="Calibri"/>
                <w:sz w:val="20"/>
              </w:rPr>
            </w:pPr>
            <w:r>
              <w:rPr>
                <w:rFonts w:ascii="Calibri" w:hAnsi="Calibri"/>
                <w:sz w:val="20"/>
              </w:rPr>
              <w:t>Medical Director</w:t>
            </w:r>
          </w:p>
        </w:tc>
        <w:tc>
          <w:tcPr>
            <w:tcW w:w="1194" w:type="dxa"/>
          </w:tcPr>
          <w:p w14:paraId="22407491" w14:textId="15B414E2" w:rsidR="002B06AA" w:rsidRDefault="00C816DD" w:rsidP="00423E5E">
            <w:pPr>
              <w:rPr>
                <w:rFonts w:ascii="Calibri" w:hAnsi="Calibri"/>
                <w:sz w:val="20"/>
              </w:rPr>
            </w:pPr>
            <w:r>
              <w:rPr>
                <w:rFonts w:ascii="Calibri" w:hAnsi="Calibri"/>
                <w:sz w:val="20"/>
              </w:rPr>
              <w:t>50</w:t>
            </w:r>
          </w:p>
        </w:tc>
      </w:tr>
      <w:tr w:rsidR="00B32629" w:rsidRPr="005B697C" w14:paraId="59D957B9" w14:textId="77777777" w:rsidTr="0072306E">
        <w:tc>
          <w:tcPr>
            <w:tcW w:w="10079" w:type="dxa"/>
            <w:gridSpan w:val="4"/>
          </w:tcPr>
          <w:p w14:paraId="67379198" w14:textId="455C79DC" w:rsidR="00B32629" w:rsidRPr="005B697C" w:rsidRDefault="00B32629" w:rsidP="005420BE">
            <w:pPr>
              <w:rPr>
                <w:rFonts w:ascii="Calibri" w:hAnsi="Calibri"/>
                <w:b/>
              </w:rPr>
            </w:pPr>
            <w:r w:rsidRPr="005B697C">
              <w:rPr>
                <w:rFonts w:ascii="Calibri" w:hAnsi="Calibri"/>
                <w:b/>
              </w:rPr>
              <w:t>Accreditation and Evaluation</w:t>
            </w:r>
          </w:p>
        </w:tc>
      </w:tr>
      <w:tr w:rsidR="00B32629" w:rsidRPr="005B697C" w14:paraId="7D086C1E" w14:textId="77777777" w:rsidTr="0072306E">
        <w:tc>
          <w:tcPr>
            <w:tcW w:w="1615" w:type="dxa"/>
          </w:tcPr>
          <w:p w14:paraId="02073671" w14:textId="7119979B" w:rsidR="00B32629" w:rsidRPr="005B697C" w:rsidRDefault="00B32629" w:rsidP="005420BE">
            <w:pPr>
              <w:rPr>
                <w:rFonts w:ascii="Calibri" w:hAnsi="Calibri"/>
                <w:sz w:val="20"/>
              </w:rPr>
            </w:pPr>
            <w:r w:rsidRPr="005B697C">
              <w:rPr>
                <w:rFonts w:ascii="Calibri" w:hAnsi="Calibri"/>
                <w:sz w:val="20"/>
              </w:rPr>
              <w:t>2021-present</w:t>
            </w:r>
          </w:p>
        </w:tc>
        <w:tc>
          <w:tcPr>
            <w:tcW w:w="4860" w:type="dxa"/>
          </w:tcPr>
          <w:p w14:paraId="69C0458B" w14:textId="335E7E1E" w:rsidR="00B32629" w:rsidRPr="005B697C" w:rsidRDefault="0072306E" w:rsidP="005420BE">
            <w:pPr>
              <w:rPr>
                <w:rFonts w:ascii="Calibri" w:hAnsi="Calibri"/>
                <w:sz w:val="20"/>
              </w:rPr>
            </w:pPr>
            <w:r w:rsidRPr="005B697C">
              <w:rPr>
                <w:rFonts w:ascii="Calibri" w:hAnsi="Calibri"/>
                <w:sz w:val="20"/>
              </w:rPr>
              <w:t>Liaison Committee on Medical Education (LCME)</w:t>
            </w:r>
            <w:r w:rsidR="00B32629" w:rsidRPr="005B697C">
              <w:rPr>
                <w:rFonts w:ascii="Calibri" w:hAnsi="Calibri"/>
                <w:sz w:val="20"/>
              </w:rPr>
              <w:t xml:space="preserve"> Self-Study Working Group on Curricul</w:t>
            </w:r>
            <w:r w:rsidRPr="005B697C">
              <w:rPr>
                <w:rFonts w:ascii="Calibri" w:hAnsi="Calibri"/>
                <w:sz w:val="20"/>
              </w:rPr>
              <w:t>um</w:t>
            </w:r>
            <w:r w:rsidR="00B32629" w:rsidRPr="005B697C">
              <w:rPr>
                <w:rFonts w:ascii="Calibri" w:hAnsi="Calibri"/>
                <w:sz w:val="20"/>
              </w:rPr>
              <w:t xml:space="preserve"> Design and Content</w:t>
            </w:r>
          </w:p>
        </w:tc>
        <w:tc>
          <w:tcPr>
            <w:tcW w:w="2410" w:type="dxa"/>
          </w:tcPr>
          <w:p w14:paraId="1038E40E" w14:textId="50E81A8F" w:rsidR="00B32629" w:rsidRPr="005B697C" w:rsidRDefault="00B32629" w:rsidP="005420BE">
            <w:pPr>
              <w:rPr>
                <w:rFonts w:ascii="Calibri" w:hAnsi="Calibri"/>
                <w:sz w:val="20"/>
              </w:rPr>
            </w:pPr>
            <w:r w:rsidRPr="005B697C">
              <w:rPr>
                <w:rFonts w:ascii="Calibri" w:hAnsi="Calibri"/>
                <w:sz w:val="20"/>
              </w:rPr>
              <w:t>Co-Chair</w:t>
            </w:r>
          </w:p>
        </w:tc>
        <w:tc>
          <w:tcPr>
            <w:tcW w:w="1194" w:type="dxa"/>
          </w:tcPr>
          <w:p w14:paraId="7191AF8B" w14:textId="06433960" w:rsidR="00B32629" w:rsidRPr="005B697C" w:rsidRDefault="0047246C" w:rsidP="005420BE">
            <w:pPr>
              <w:rPr>
                <w:rFonts w:ascii="Calibri" w:hAnsi="Calibri"/>
                <w:sz w:val="20"/>
              </w:rPr>
            </w:pPr>
            <w:r w:rsidRPr="005B697C">
              <w:rPr>
                <w:rFonts w:ascii="Calibri" w:hAnsi="Calibri"/>
                <w:sz w:val="20"/>
              </w:rPr>
              <w:t>25</w:t>
            </w:r>
          </w:p>
        </w:tc>
      </w:tr>
      <w:tr w:rsidR="00854930" w:rsidRPr="005B697C" w14:paraId="15B1A3F3" w14:textId="77777777" w:rsidTr="0072306E">
        <w:tc>
          <w:tcPr>
            <w:tcW w:w="1615" w:type="dxa"/>
          </w:tcPr>
          <w:p w14:paraId="069EABCA" w14:textId="0F910D8A" w:rsidR="00854930" w:rsidRPr="005B697C" w:rsidRDefault="0072306E" w:rsidP="005420BE">
            <w:pPr>
              <w:rPr>
                <w:rFonts w:ascii="Calibri" w:hAnsi="Calibri"/>
                <w:sz w:val="20"/>
              </w:rPr>
            </w:pPr>
            <w:r w:rsidRPr="005B697C">
              <w:rPr>
                <w:rFonts w:ascii="Calibri" w:hAnsi="Calibri"/>
                <w:sz w:val="20"/>
              </w:rPr>
              <w:t>2022-present</w:t>
            </w:r>
          </w:p>
        </w:tc>
        <w:tc>
          <w:tcPr>
            <w:tcW w:w="4860" w:type="dxa"/>
          </w:tcPr>
          <w:p w14:paraId="10312413" w14:textId="509B057C" w:rsidR="00854930" w:rsidRPr="005B697C" w:rsidRDefault="0072306E" w:rsidP="005420BE">
            <w:pPr>
              <w:rPr>
                <w:rFonts w:ascii="Calibri" w:hAnsi="Calibri"/>
                <w:sz w:val="20"/>
              </w:rPr>
            </w:pPr>
            <w:r w:rsidRPr="005B697C">
              <w:rPr>
                <w:rFonts w:ascii="Calibri" w:hAnsi="Calibri"/>
                <w:sz w:val="20"/>
              </w:rPr>
              <w:t>Council on Education for Public Health (CEPH)</w:t>
            </w:r>
            <w:r w:rsidR="00DC26C6" w:rsidRPr="005B697C">
              <w:rPr>
                <w:rFonts w:ascii="Calibri" w:hAnsi="Calibri"/>
                <w:sz w:val="20"/>
              </w:rPr>
              <w:t xml:space="preserve"> Accreditation Site Visit Team</w:t>
            </w:r>
          </w:p>
        </w:tc>
        <w:tc>
          <w:tcPr>
            <w:tcW w:w="2410" w:type="dxa"/>
          </w:tcPr>
          <w:p w14:paraId="4841AF83" w14:textId="054D1174" w:rsidR="00854930" w:rsidRPr="005B697C" w:rsidRDefault="00DC26C6" w:rsidP="005420BE">
            <w:pPr>
              <w:rPr>
                <w:rFonts w:ascii="Calibri" w:hAnsi="Calibri"/>
                <w:sz w:val="20"/>
              </w:rPr>
            </w:pPr>
            <w:r w:rsidRPr="005B697C">
              <w:rPr>
                <w:rFonts w:ascii="Calibri" w:hAnsi="Calibri"/>
                <w:sz w:val="20"/>
              </w:rPr>
              <w:t>Site visitor/evaluator</w:t>
            </w:r>
          </w:p>
        </w:tc>
        <w:tc>
          <w:tcPr>
            <w:tcW w:w="1194" w:type="dxa"/>
          </w:tcPr>
          <w:p w14:paraId="1AF720CA" w14:textId="6BAB356A" w:rsidR="00854930" w:rsidRPr="005B697C" w:rsidRDefault="0072306E" w:rsidP="005420BE">
            <w:pPr>
              <w:rPr>
                <w:rFonts w:ascii="Calibri" w:hAnsi="Calibri"/>
                <w:sz w:val="20"/>
              </w:rPr>
            </w:pPr>
            <w:r w:rsidRPr="005B697C">
              <w:rPr>
                <w:rFonts w:ascii="Calibri" w:hAnsi="Calibri"/>
                <w:sz w:val="20"/>
              </w:rPr>
              <w:t>35</w:t>
            </w:r>
          </w:p>
        </w:tc>
      </w:tr>
      <w:tr w:rsidR="0047246C" w:rsidRPr="00217B17" w14:paraId="077FC083" w14:textId="77777777" w:rsidTr="0072306E">
        <w:tc>
          <w:tcPr>
            <w:tcW w:w="1615" w:type="dxa"/>
          </w:tcPr>
          <w:p w14:paraId="0F40C948" w14:textId="346916A5" w:rsidR="0047246C" w:rsidRPr="005B697C" w:rsidRDefault="0047246C" w:rsidP="005420BE">
            <w:pPr>
              <w:rPr>
                <w:rFonts w:ascii="Calibri" w:hAnsi="Calibri"/>
                <w:sz w:val="20"/>
              </w:rPr>
            </w:pPr>
            <w:r w:rsidRPr="005B697C">
              <w:rPr>
                <w:rFonts w:ascii="Calibri" w:hAnsi="Calibri"/>
                <w:sz w:val="20"/>
              </w:rPr>
              <w:t>2022-present</w:t>
            </w:r>
          </w:p>
        </w:tc>
        <w:tc>
          <w:tcPr>
            <w:tcW w:w="4860" w:type="dxa"/>
          </w:tcPr>
          <w:p w14:paraId="43769151" w14:textId="2BFD74F2" w:rsidR="0047246C" w:rsidRPr="005B697C" w:rsidRDefault="0047246C" w:rsidP="005420BE">
            <w:pPr>
              <w:rPr>
                <w:rFonts w:ascii="Calibri" w:hAnsi="Calibri"/>
                <w:sz w:val="20"/>
              </w:rPr>
            </w:pPr>
            <w:r w:rsidRPr="005B697C">
              <w:rPr>
                <w:rFonts w:ascii="Calibri" w:hAnsi="Calibri"/>
                <w:sz w:val="20"/>
              </w:rPr>
              <w:t>Middle States Commission on Higher Education Self-Study Working Group on Support of the Student Experience</w:t>
            </w:r>
          </w:p>
        </w:tc>
        <w:tc>
          <w:tcPr>
            <w:tcW w:w="2410" w:type="dxa"/>
          </w:tcPr>
          <w:p w14:paraId="36B1B92D" w14:textId="63D4EC95" w:rsidR="0047246C" w:rsidRPr="005B697C" w:rsidRDefault="0072306E" w:rsidP="005420BE">
            <w:pPr>
              <w:rPr>
                <w:rFonts w:ascii="Calibri" w:hAnsi="Calibri"/>
                <w:sz w:val="20"/>
              </w:rPr>
            </w:pPr>
            <w:r w:rsidRPr="005B697C">
              <w:rPr>
                <w:rFonts w:ascii="Calibri" w:hAnsi="Calibri"/>
                <w:sz w:val="20"/>
              </w:rPr>
              <w:t>Member</w:t>
            </w:r>
          </w:p>
        </w:tc>
        <w:tc>
          <w:tcPr>
            <w:tcW w:w="1194" w:type="dxa"/>
          </w:tcPr>
          <w:p w14:paraId="5B19CAA3" w14:textId="1D1A78B5" w:rsidR="0047246C" w:rsidRDefault="0047246C" w:rsidP="005420BE">
            <w:pPr>
              <w:rPr>
                <w:rFonts w:ascii="Calibri" w:hAnsi="Calibri"/>
                <w:sz w:val="20"/>
              </w:rPr>
            </w:pPr>
            <w:r w:rsidRPr="005B697C">
              <w:rPr>
                <w:rFonts w:ascii="Calibri" w:hAnsi="Calibri"/>
                <w:sz w:val="20"/>
              </w:rPr>
              <w:t>20</w:t>
            </w:r>
          </w:p>
        </w:tc>
      </w:tr>
      <w:tr w:rsidR="002B06AA" w:rsidRPr="00F55167" w14:paraId="616A8682" w14:textId="77777777" w:rsidTr="0072306E">
        <w:tc>
          <w:tcPr>
            <w:tcW w:w="10079" w:type="dxa"/>
            <w:gridSpan w:val="4"/>
          </w:tcPr>
          <w:p w14:paraId="0E83629B" w14:textId="77777777" w:rsidR="00423E5E" w:rsidRPr="00F55167" w:rsidRDefault="00423E5E" w:rsidP="00423E5E">
            <w:pPr>
              <w:rPr>
                <w:rFonts w:ascii="Calibri" w:hAnsi="Calibri"/>
                <w:b/>
              </w:rPr>
            </w:pPr>
            <w:r>
              <w:rPr>
                <w:rFonts w:ascii="Calibri" w:hAnsi="Calibri"/>
                <w:b/>
              </w:rPr>
              <w:t>Educational Committee Memberships</w:t>
            </w:r>
          </w:p>
        </w:tc>
      </w:tr>
      <w:tr w:rsidR="002B06AA" w:rsidRPr="00217B17" w14:paraId="0618A2CB" w14:textId="77777777" w:rsidTr="0072306E">
        <w:tc>
          <w:tcPr>
            <w:tcW w:w="1615" w:type="dxa"/>
          </w:tcPr>
          <w:p w14:paraId="6AC5E45C" w14:textId="77777777" w:rsidR="002B06AA" w:rsidRDefault="002B06AA" w:rsidP="0064075A">
            <w:pPr>
              <w:rPr>
                <w:rFonts w:ascii="Calibri" w:hAnsi="Calibri"/>
                <w:sz w:val="20"/>
              </w:rPr>
            </w:pPr>
            <w:r>
              <w:rPr>
                <w:rFonts w:ascii="Calibri" w:hAnsi="Calibri"/>
                <w:sz w:val="20"/>
              </w:rPr>
              <w:t>2013-present</w:t>
            </w:r>
          </w:p>
        </w:tc>
        <w:tc>
          <w:tcPr>
            <w:tcW w:w="4860" w:type="dxa"/>
          </w:tcPr>
          <w:p w14:paraId="44D68B91" w14:textId="77777777" w:rsidR="002B06AA" w:rsidRDefault="002B06AA" w:rsidP="0064075A">
            <w:pPr>
              <w:rPr>
                <w:rFonts w:ascii="Calibri" w:hAnsi="Calibri"/>
                <w:sz w:val="20"/>
              </w:rPr>
            </w:pPr>
            <w:r>
              <w:rPr>
                <w:rFonts w:ascii="Calibri" w:hAnsi="Calibri"/>
                <w:sz w:val="20"/>
              </w:rPr>
              <w:t>COM Year 1 Student Progress Committee</w:t>
            </w:r>
          </w:p>
        </w:tc>
        <w:tc>
          <w:tcPr>
            <w:tcW w:w="2410" w:type="dxa"/>
          </w:tcPr>
          <w:p w14:paraId="75B5141C" w14:textId="77777777" w:rsidR="002B06AA" w:rsidRDefault="002B06AA" w:rsidP="0064075A">
            <w:pPr>
              <w:rPr>
                <w:rFonts w:ascii="Calibri" w:hAnsi="Calibri"/>
                <w:sz w:val="20"/>
              </w:rPr>
            </w:pPr>
            <w:r>
              <w:rPr>
                <w:rFonts w:ascii="Calibri" w:hAnsi="Calibri"/>
                <w:sz w:val="20"/>
              </w:rPr>
              <w:t>Member</w:t>
            </w:r>
          </w:p>
        </w:tc>
        <w:tc>
          <w:tcPr>
            <w:tcW w:w="1194" w:type="dxa"/>
          </w:tcPr>
          <w:p w14:paraId="3ED17F97" w14:textId="77777777" w:rsidR="002B06AA" w:rsidRDefault="002B06AA" w:rsidP="0064075A">
            <w:pPr>
              <w:rPr>
                <w:rFonts w:ascii="Calibri" w:hAnsi="Calibri"/>
                <w:sz w:val="20"/>
              </w:rPr>
            </w:pPr>
            <w:r>
              <w:rPr>
                <w:rFonts w:ascii="Calibri" w:hAnsi="Calibri"/>
                <w:sz w:val="20"/>
              </w:rPr>
              <w:t>10</w:t>
            </w:r>
          </w:p>
        </w:tc>
      </w:tr>
      <w:tr w:rsidR="002B06AA" w:rsidRPr="00217B17" w14:paraId="4899D840" w14:textId="77777777" w:rsidTr="0072306E">
        <w:tc>
          <w:tcPr>
            <w:tcW w:w="1615" w:type="dxa"/>
          </w:tcPr>
          <w:p w14:paraId="4EB71DE4" w14:textId="2703FFA6" w:rsidR="002B06AA" w:rsidRPr="00217B17" w:rsidRDefault="002B06AA" w:rsidP="00423E5E">
            <w:pPr>
              <w:rPr>
                <w:rFonts w:ascii="Calibri" w:hAnsi="Calibri"/>
                <w:sz w:val="20"/>
              </w:rPr>
            </w:pPr>
            <w:r>
              <w:rPr>
                <w:rFonts w:ascii="Calibri" w:hAnsi="Calibri"/>
                <w:sz w:val="20"/>
              </w:rPr>
              <w:t>2017-present</w:t>
            </w:r>
          </w:p>
        </w:tc>
        <w:tc>
          <w:tcPr>
            <w:tcW w:w="4860" w:type="dxa"/>
          </w:tcPr>
          <w:p w14:paraId="6202868C" w14:textId="455B3D33" w:rsidR="002B06AA" w:rsidRPr="00217B17" w:rsidRDefault="002B06AA" w:rsidP="00423E5E">
            <w:pPr>
              <w:rPr>
                <w:rFonts w:ascii="Calibri" w:hAnsi="Calibri"/>
                <w:sz w:val="20"/>
              </w:rPr>
            </w:pPr>
            <w:r>
              <w:rPr>
                <w:rFonts w:ascii="Calibri" w:hAnsi="Calibri"/>
                <w:sz w:val="20"/>
              </w:rPr>
              <w:t>Pediatric Fellows Scholarship Oversight Committee</w:t>
            </w:r>
          </w:p>
        </w:tc>
        <w:tc>
          <w:tcPr>
            <w:tcW w:w="2410" w:type="dxa"/>
          </w:tcPr>
          <w:p w14:paraId="15F09715" w14:textId="77777777" w:rsidR="002B06AA" w:rsidRPr="00217B17" w:rsidRDefault="002B06AA" w:rsidP="00423E5E">
            <w:pPr>
              <w:rPr>
                <w:rFonts w:ascii="Calibri" w:hAnsi="Calibri"/>
                <w:sz w:val="20"/>
              </w:rPr>
            </w:pPr>
            <w:r>
              <w:rPr>
                <w:rFonts w:ascii="Calibri" w:hAnsi="Calibri"/>
                <w:sz w:val="20"/>
              </w:rPr>
              <w:t>Member</w:t>
            </w:r>
          </w:p>
        </w:tc>
        <w:tc>
          <w:tcPr>
            <w:tcW w:w="1194" w:type="dxa"/>
          </w:tcPr>
          <w:p w14:paraId="49E0BB86" w14:textId="1A1913BD" w:rsidR="002B06AA" w:rsidRDefault="00C816DD" w:rsidP="00423E5E">
            <w:pPr>
              <w:rPr>
                <w:rFonts w:ascii="Calibri" w:hAnsi="Calibri"/>
                <w:sz w:val="20"/>
              </w:rPr>
            </w:pPr>
            <w:r>
              <w:rPr>
                <w:rFonts w:ascii="Calibri" w:hAnsi="Calibri"/>
                <w:sz w:val="20"/>
              </w:rPr>
              <w:t>15</w:t>
            </w:r>
          </w:p>
        </w:tc>
      </w:tr>
      <w:tr w:rsidR="002B06AA" w:rsidRPr="00217B17" w14:paraId="4B41624F" w14:textId="77777777" w:rsidTr="0072306E">
        <w:tc>
          <w:tcPr>
            <w:tcW w:w="1615" w:type="dxa"/>
          </w:tcPr>
          <w:p w14:paraId="59BC7E96" w14:textId="03DBBFFC" w:rsidR="002B06AA" w:rsidRDefault="002B06AA" w:rsidP="00423E5E">
            <w:pPr>
              <w:rPr>
                <w:rFonts w:ascii="Calibri" w:hAnsi="Calibri"/>
                <w:sz w:val="20"/>
              </w:rPr>
            </w:pPr>
            <w:r>
              <w:rPr>
                <w:rFonts w:ascii="Calibri" w:hAnsi="Calibri"/>
                <w:sz w:val="20"/>
              </w:rPr>
              <w:t>2017-present</w:t>
            </w:r>
          </w:p>
        </w:tc>
        <w:tc>
          <w:tcPr>
            <w:tcW w:w="4860" w:type="dxa"/>
          </w:tcPr>
          <w:p w14:paraId="2F51147D" w14:textId="5D385122" w:rsidR="002B06AA" w:rsidRDefault="002B06AA" w:rsidP="00423E5E">
            <w:pPr>
              <w:rPr>
                <w:rFonts w:ascii="Calibri" w:hAnsi="Calibri"/>
                <w:sz w:val="20"/>
              </w:rPr>
            </w:pPr>
            <w:r>
              <w:rPr>
                <w:rFonts w:ascii="Calibri" w:hAnsi="Calibri"/>
                <w:sz w:val="20"/>
              </w:rPr>
              <w:t>Resident Progress Committee</w:t>
            </w:r>
          </w:p>
        </w:tc>
        <w:tc>
          <w:tcPr>
            <w:tcW w:w="2410" w:type="dxa"/>
          </w:tcPr>
          <w:p w14:paraId="548BCAA3" w14:textId="77777777" w:rsidR="002B06AA" w:rsidRDefault="002B06AA" w:rsidP="00423E5E">
            <w:pPr>
              <w:rPr>
                <w:rFonts w:ascii="Calibri" w:hAnsi="Calibri"/>
                <w:sz w:val="20"/>
              </w:rPr>
            </w:pPr>
            <w:r>
              <w:rPr>
                <w:rFonts w:ascii="Calibri" w:hAnsi="Calibri"/>
                <w:sz w:val="20"/>
              </w:rPr>
              <w:t>Member</w:t>
            </w:r>
          </w:p>
        </w:tc>
        <w:tc>
          <w:tcPr>
            <w:tcW w:w="1194" w:type="dxa"/>
          </w:tcPr>
          <w:p w14:paraId="11E9B725" w14:textId="6CC2F425" w:rsidR="002B06AA" w:rsidRDefault="002B06AA" w:rsidP="00423E5E">
            <w:pPr>
              <w:rPr>
                <w:rFonts w:ascii="Calibri" w:hAnsi="Calibri"/>
                <w:sz w:val="20"/>
              </w:rPr>
            </w:pPr>
            <w:r>
              <w:rPr>
                <w:rFonts w:ascii="Calibri" w:hAnsi="Calibri"/>
                <w:sz w:val="20"/>
              </w:rPr>
              <w:t>10</w:t>
            </w:r>
          </w:p>
        </w:tc>
      </w:tr>
      <w:tr w:rsidR="002B06AA" w:rsidRPr="00217B17" w14:paraId="3FCE127E" w14:textId="77777777" w:rsidTr="0072306E">
        <w:tc>
          <w:tcPr>
            <w:tcW w:w="1615" w:type="dxa"/>
          </w:tcPr>
          <w:p w14:paraId="17267B89" w14:textId="3EA46956" w:rsidR="002B06AA" w:rsidRDefault="002B06AA" w:rsidP="00423E5E">
            <w:pPr>
              <w:rPr>
                <w:rFonts w:ascii="Calibri" w:hAnsi="Calibri"/>
                <w:sz w:val="20"/>
              </w:rPr>
            </w:pPr>
            <w:r>
              <w:rPr>
                <w:rFonts w:ascii="Calibri" w:hAnsi="Calibri"/>
                <w:sz w:val="20"/>
              </w:rPr>
              <w:t>2018-present</w:t>
            </w:r>
          </w:p>
        </w:tc>
        <w:tc>
          <w:tcPr>
            <w:tcW w:w="4860" w:type="dxa"/>
          </w:tcPr>
          <w:p w14:paraId="3A5DF6E9" w14:textId="0A5984F0" w:rsidR="002B06AA" w:rsidRDefault="002B06AA" w:rsidP="00423E5E">
            <w:pPr>
              <w:rPr>
                <w:rFonts w:ascii="Calibri" w:hAnsi="Calibri"/>
                <w:sz w:val="20"/>
              </w:rPr>
            </w:pPr>
            <w:r>
              <w:rPr>
                <w:rFonts w:ascii="Calibri" w:hAnsi="Calibri"/>
                <w:sz w:val="20"/>
              </w:rPr>
              <w:t>COM Curriculum Committee</w:t>
            </w:r>
          </w:p>
        </w:tc>
        <w:tc>
          <w:tcPr>
            <w:tcW w:w="2410" w:type="dxa"/>
          </w:tcPr>
          <w:p w14:paraId="41D60EB4" w14:textId="77777777" w:rsidR="002B06AA" w:rsidRDefault="002B06AA" w:rsidP="00423E5E">
            <w:pPr>
              <w:rPr>
                <w:rFonts w:ascii="Calibri" w:hAnsi="Calibri"/>
                <w:sz w:val="20"/>
              </w:rPr>
            </w:pPr>
            <w:r>
              <w:rPr>
                <w:rFonts w:ascii="Calibri" w:hAnsi="Calibri"/>
                <w:sz w:val="20"/>
              </w:rPr>
              <w:t>Member</w:t>
            </w:r>
          </w:p>
        </w:tc>
        <w:tc>
          <w:tcPr>
            <w:tcW w:w="1194" w:type="dxa"/>
          </w:tcPr>
          <w:p w14:paraId="4BFEE2DC" w14:textId="77777777" w:rsidR="002B06AA" w:rsidRDefault="002B06AA" w:rsidP="00423E5E">
            <w:pPr>
              <w:rPr>
                <w:rFonts w:ascii="Calibri" w:hAnsi="Calibri"/>
                <w:sz w:val="20"/>
              </w:rPr>
            </w:pPr>
            <w:r>
              <w:rPr>
                <w:rFonts w:ascii="Calibri" w:hAnsi="Calibri"/>
                <w:sz w:val="20"/>
              </w:rPr>
              <w:t>45</w:t>
            </w:r>
          </w:p>
        </w:tc>
      </w:tr>
    </w:tbl>
    <w:p w14:paraId="65418428" w14:textId="77777777" w:rsidR="002B06AA" w:rsidRDefault="002B06AA" w:rsidP="002B06AA">
      <w:pPr>
        <w:rPr>
          <w:rFonts w:ascii="Calibri" w:hAnsi="Calibri"/>
          <w:b/>
          <w:bCs/>
          <w:color w:val="0070C0"/>
        </w:rPr>
      </w:pPr>
    </w:p>
    <w:p w14:paraId="38A98CDC" w14:textId="7F856B63" w:rsidR="002B06AA" w:rsidRPr="00587AD2" w:rsidRDefault="002B06AA" w:rsidP="002C5EC1">
      <w:pPr>
        <w:pStyle w:val="Heading5"/>
      </w:pPr>
      <w:r w:rsidRPr="00587AD2">
        <w:t xml:space="preserve">Example </w:t>
      </w:r>
      <w:r>
        <w:t>Descriptive List:</w:t>
      </w:r>
    </w:p>
    <w:p w14:paraId="02D0D663" w14:textId="5BC07163" w:rsidR="002B06AA" w:rsidRPr="002B06AA" w:rsidRDefault="002B06AA" w:rsidP="00C816DD">
      <w:pPr>
        <w:spacing w:after="120"/>
        <w:rPr>
          <w:rFonts w:ascii="Calibri" w:hAnsi="Calibri" w:cs="Calibri"/>
        </w:rPr>
      </w:pPr>
      <w:r w:rsidRPr="002B06AA">
        <w:rPr>
          <w:rFonts w:ascii="Calibri" w:hAnsi="Calibri" w:cs="Calibri"/>
        </w:rPr>
        <w:t xml:space="preserve">2014 – present: </w:t>
      </w:r>
      <w:r>
        <w:rPr>
          <w:rFonts w:ascii="Calibri" w:hAnsi="Calibri" w:cs="Calibri"/>
        </w:rPr>
        <w:t xml:space="preserve"> </w:t>
      </w:r>
      <w:r w:rsidRPr="002B06AA">
        <w:rPr>
          <w:rFonts w:ascii="Calibri" w:hAnsi="Calibri" w:cs="Calibri"/>
          <w:b/>
        </w:rPr>
        <w:t>Director of Resident Continuity Clinic</w:t>
      </w:r>
      <w:r w:rsidRPr="002B06AA">
        <w:rPr>
          <w:rFonts w:ascii="Calibri" w:hAnsi="Calibri" w:cs="Calibri"/>
        </w:rPr>
        <w:t xml:space="preserve"> </w:t>
      </w:r>
    </w:p>
    <w:p w14:paraId="20BD55AE"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bookmarkStart w:id="12" w:name="_Hlk56772938"/>
      <w:r w:rsidRPr="00F52C25">
        <w:rPr>
          <w:rFonts w:cstheme="minorHAnsi"/>
          <w:sz w:val="24"/>
          <w:szCs w:val="24"/>
        </w:rPr>
        <w:t xml:space="preserve">In this leadership role, I oversee all aspects of resident experience in the outpatient setting. Over the course of a pediatric resident’s three years of training, this amounts to four months of general outpatient pediatric medicine and at least one half-day per week for continuity clinic. Continuity clinic is a longitudinal experience providing primary care in a medical home for pediatric patients in sufficient volume to ensure exposure to and competence in the care of a spectrum of normal development and longitudinal management of both complex and chronic </w:t>
      </w:r>
      <w:r w:rsidRPr="00F52C25">
        <w:rPr>
          <w:rFonts w:cstheme="minorHAnsi"/>
          <w:sz w:val="24"/>
          <w:szCs w:val="24"/>
        </w:rPr>
        <w:lastRenderedPageBreak/>
        <w:t xml:space="preserve">conditions.  I coordinate scheduling of 49 pediatric residents to ensure adequate clinical exposure to teach a solid foundation of primary care pediatrics and to meet ACGME guidelines. </w:t>
      </w:r>
    </w:p>
    <w:bookmarkEnd w:id="12"/>
    <w:p w14:paraId="27A2DD6A" w14:textId="5B88522E" w:rsidR="002B06AA" w:rsidRPr="002B06AA" w:rsidRDefault="002B06AA" w:rsidP="00C816DD">
      <w:pPr>
        <w:spacing w:after="120"/>
        <w:rPr>
          <w:rFonts w:ascii="Calibri" w:hAnsi="Calibri" w:cs="Calibri"/>
        </w:rPr>
      </w:pPr>
      <w:r w:rsidRPr="002B06AA">
        <w:rPr>
          <w:rFonts w:ascii="Calibri" w:hAnsi="Calibri" w:cs="Calibri"/>
        </w:rPr>
        <w:t xml:space="preserve">2020 – Present: </w:t>
      </w:r>
      <w:r>
        <w:rPr>
          <w:rFonts w:ascii="Calibri" w:hAnsi="Calibri" w:cs="Calibri"/>
        </w:rPr>
        <w:t xml:space="preserve"> </w:t>
      </w:r>
      <w:r w:rsidRPr="002B06AA">
        <w:rPr>
          <w:rFonts w:ascii="Calibri" w:hAnsi="Calibri" w:cs="Calibri"/>
          <w:b/>
        </w:rPr>
        <w:t>Medical Director for Pediatric Grand Rounds</w:t>
      </w:r>
    </w:p>
    <w:p w14:paraId="2E14F40A"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I assembled a grand rounds steering committee comprised of 14 members including chief residents,</w:t>
      </w:r>
      <w:r w:rsidRPr="00C816DD">
        <w:rPr>
          <w:rFonts w:cstheme="minorHAnsi"/>
        </w:rPr>
        <w:t xml:space="preserve"> </w:t>
      </w:r>
      <w:r w:rsidRPr="00F52C25">
        <w:rPr>
          <w:rFonts w:cstheme="minorHAnsi"/>
          <w:sz w:val="24"/>
          <w:szCs w:val="24"/>
        </w:rPr>
        <w:t>faculty and community pediatrician colleagues to guide speaker content over the course of the lecture series</w:t>
      </w:r>
    </w:p>
    <w:p w14:paraId="74E2F6E0"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 xml:space="preserve">In this leadership role I coordinate scheduling, curate diversity of speakers and content, and incorporate feedback from attendees and committee members. I meet with all invited speakers prior to their lecture and orient them to our virtual lecture process. I help coordinate interdepartmental speakers such as pediatric surgery and an endowed lectureship through the alumni foundation. I helped create the inaugural co-presented grand rounds with the Center for Bioethics and Humanities.  Lastly, I provide feedback and input into planning for twice monthly resident presented morbidity and mortality conferences </w:t>
      </w:r>
    </w:p>
    <w:p w14:paraId="4225E802" w14:textId="77777777" w:rsidR="002B06AA" w:rsidRPr="00F52C25" w:rsidRDefault="002B06AA" w:rsidP="00F52C25">
      <w:pPr>
        <w:pStyle w:val="ListParagraph"/>
        <w:numPr>
          <w:ilvl w:val="2"/>
          <w:numId w:val="4"/>
        </w:numPr>
        <w:spacing w:after="120" w:line="240" w:lineRule="auto"/>
        <w:ind w:left="720"/>
        <w:contextualSpacing w:val="0"/>
        <w:rPr>
          <w:rFonts w:cstheme="minorHAnsi"/>
          <w:sz w:val="24"/>
          <w:szCs w:val="24"/>
        </w:rPr>
      </w:pPr>
      <w:r w:rsidRPr="00F52C25">
        <w:rPr>
          <w:rFonts w:cstheme="minorHAnsi"/>
          <w:sz w:val="24"/>
          <w:szCs w:val="24"/>
        </w:rPr>
        <w:t>In response to the COVID pandemic, I created a novel virtual format for both internal and invited lecturers. This new format has created opportunity for increased variety and diversity of speakers and significantly increased total number of attendees. Expanded attendees include colleagues from other departments, community pediatricians from across our catchment area, and institutional leadership. In addition, the virtual format allowed for improved pediatric clerkship educational opportunities at our Binghamton campus and was mentioned as a highlight of the clerkship by the students and site director alike.</w:t>
      </w:r>
    </w:p>
    <w:p w14:paraId="54BFF280" w14:textId="77777777" w:rsidR="00423E5E" w:rsidRDefault="00423E5E" w:rsidP="00423E5E">
      <w:pPr>
        <w:rPr>
          <w:rFonts w:ascii="Calibri" w:hAnsi="Calibri"/>
        </w:rPr>
      </w:pPr>
    </w:p>
    <w:p w14:paraId="06FAF1E2" w14:textId="77777777" w:rsidR="00423E5E" w:rsidRPr="00DA1615" w:rsidRDefault="00423E5E" w:rsidP="00E54202">
      <w:pPr>
        <w:pStyle w:val="Heading4"/>
      </w:pPr>
      <w:r w:rsidRPr="00DA1615">
        <w:t>Previous Educational Leadership/Administration Activities</w:t>
      </w:r>
    </w:p>
    <w:p w14:paraId="5AACCCD2" w14:textId="411E2871" w:rsidR="002B06AA" w:rsidRPr="002B06AA" w:rsidRDefault="002B06AA" w:rsidP="002B06AA">
      <w:pPr>
        <w:rPr>
          <w:rFonts w:ascii="Calibri" w:hAnsi="Calibri"/>
          <w:i/>
          <w:iCs/>
          <w:color w:val="0070C0"/>
        </w:rPr>
      </w:pPr>
      <w:r w:rsidRPr="002B06AA">
        <w:rPr>
          <w:rFonts w:ascii="Calibri" w:hAnsi="Calibri"/>
          <w:i/>
          <w:iCs/>
          <w:color w:val="0070C0"/>
        </w:rPr>
        <w:t xml:space="preserve">Use similar table or list as described above in Current </w:t>
      </w:r>
      <w:r>
        <w:rPr>
          <w:rFonts w:ascii="Calibri" w:hAnsi="Calibri"/>
          <w:i/>
          <w:iCs/>
          <w:color w:val="0070C0"/>
        </w:rPr>
        <w:t xml:space="preserve">Educational Leadership/Administration </w:t>
      </w:r>
      <w:r w:rsidRPr="002B06AA">
        <w:rPr>
          <w:rFonts w:ascii="Calibri" w:hAnsi="Calibri"/>
          <w:i/>
          <w:iCs/>
          <w:color w:val="0070C0"/>
        </w:rPr>
        <w:t xml:space="preserve">Activities </w:t>
      </w:r>
    </w:p>
    <w:p w14:paraId="4200BC76" w14:textId="071C8B71" w:rsidR="00C816DD" w:rsidRDefault="00C816DD" w:rsidP="00423E5E">
      <w:pPr>
        <w:rPr>
          <w:rFonts w:ascii="Calibri" w:hAnsi="Calibri"/>
        </w:rPr>
      </w:pPr>
    </w:p>
    <w:p w14:paraId="6D1E2592" w14:textId="77777777" w:rsidR="0056757A" w:rsidRDefault="0056757A" w:rsidP="00423E5E">
      <w:pPr>
        <w:rPr>
          <w:rFonts w:ascii="Calibri" w:hAnsi="Calibri"/>
        </w:rPr>
      </w:pPr>
    </w:p>
    <w:p w14:paraId="160BFCD5" w14:textId="795D7B15" w:rsidR="00423E5E" w:rsidRPr="00AA13D7" w:rsidRDefault="00423E5E" w:rsidP="00E54202">
      <w:pPr>
        <w:pStyle w:val="Heading2"/>
      </w:pPr>
      <w:bookmarkStart w:id="13" w:name="_Most_Important_Educational_1"/>
      <w:bookmarkEnd w:id="13"/>
      <w:r>
        <w:t xml:space="preserve">Most Important </w:t>
      </w:r>
      <w:r w:rsidR="00F616D9">
        <w:t>Educational</w:t>
      </w:r>
      <w:r>
        <w:t xml:space="preserve"> Contributions</w:t>
      </w:r>
    </w:p>
    <w:p w14:paraId="64EF24DC" w14:textId="4115CDEA" w:rsidR="00423E5E" w:rsidRPr="00F616D9" w:rsidRDefault="00A908B8" w:rsidP="00423E5E">
      <w:pPr>
        <w:rPr>
          <w:rFonts w:ascii="Calibri" w:hAnsi="Calibri"/>
          <w:i/>
          <w:iCs/>
          <w:color w:val="0070C0"/>
        </w:rPr>
      </w:pPr>
      <w:r>
        <w:rPr>
          <w:rFonts w:ascii="Calibri" w:hAnsi="Calibri"/>
          <w:i/>
          <w:iCs/>
          <w:color w:val="0070C0"/>
        </w:rPr>
        <w:t>Choose</w:t>
      </w:r>
      <w:r w:rsidR="00F616D9" w:rsidRPr="00F616D9">
        <w:rPr>
          <w:rFonts w:ascii="Calibri" w:hAnsi="Calibri"/>
          <w:i/>
          <w:iCs/>
          <w:color w:val="0070C0"/>
        </w:rPr>
        <w:t xml:space="preserve"> 2-5 of your most important educational contributions and describe each in narrative format including why you consider the contribution to be important.  Describe your role</w:t>
      </w:r>
      <w:r w:rsidR="00FE5F8D">
        <w:rPr>
          <w:rFonts w:ascii="Calibri" w:hAnsi="Calibri"/>
          <w:i/>
          <w:iCs/>
          <w:color w:val="0070C0"/>
        </w:rPr>
        <w:t xml:space="preserve">, </w:t>
      </w:r>
      <w:r w:rsidR="00F616D9" w:rsidRPr="00F616D9">
        <w:rPr>
          <w:rFonts w:ascii="Calibri" w:hAnsi="Calibri"/>
          <w:i/>
          <w:iCs/>
          <w:color w:val="0070C0"/>
        </w:rPr>
        <w:t>the impact on learners</w:t>
      </w:r>
      <w:r w:rsidR="00835DE0">
        <w:rPr>
          <w:rFonts w:ascii="Calibri" w:hAnsi="Calibri"/>
          <w:i/>
          <w:iCs/>
          <w:color w:val="0070C0"/>
        </w:rPr>
        <w:t>, and any outcome measures</w:t>
      </w:r>
      <w:r w:rsidR="00F616D9" w:rsidRPr="00F616D9">
        <w:rPr>
          <w:rFonts w:ascii="Calibri" w:hAnsi="Calibri"/>
          <w:i/>
          <w:iCs/>
          <w:color w:val="0070C0"/>
        </w:rPr>
        <w:t xml:space="preserve">.  </w:t>
      </w:r>
    </w:p>
    <w:p w14:paraId="4565EF94" w14:textId="0CB63429" w:rsidR="00F616D9" w:rsidRDefault="00F616D9" w:rsidP="00423E5E">
      <w:pPr>
        <w:rPr>
          <w:rFonts w:ascii="Calibri" w:hAnsi="Calibri"/>
          <w:color w:val="0070C0"/>
        </w:rPr>
      </w:pPr>
    </w:p>
    <w:p w14:paraId="44FBC98F" w14:textId="21D689A9" w:rsidR="00B211C7" w:rsidRPr="00442811" w:rsidRDefault="00B211C7" w:rsidP="002C5EC1">
      <w:pPr>
        <w:pStyle w:val="Heading5"/>
      </w:pPr>
      <w:r w:rsidRPr="00442811">
        <w:t>Example</w:t>
      </w:r>
      <w:r w:rsidR="00835DE0">
        <w:t xml:space="preserve"> #1</w:t>
      </w:r>
      <w:r w:rsidRPr="00442811">
        <w:t>:</w:t>
      </w:r>
    </w:p>
    <w:p w14:paraId="35FBCE49" w14:textId="77777777" w:rsidR="00423E5E" w:rsidRDefault="00423E5E" w:rsidP="00423E5E">
      <w:pPr>
        <w:rPr>
          <w:rFonts w:ascii="Calibri" w:hAnsi="Calibri"/>
          <w:b/>
        </w:rPr>
      </w:pPr>
      <w:r w:rsidRPr="001F358B">
        <w:rPr>
          <w:rFonts w:ascii="Calibri" w:hAnsi="Calibri"/>
          <w:b/>
        </w:rPr>
        <w:t>Medical Scholars Program</w:t>
      </w:r>
    </w:p>
    <w:p w14:paraId="745DD3EC" w14:textId="77777777" w:rsidR="00423E5E" w:rsidRPr="001F358B" w:rsidRDefault="00423E5E" w:rsidP="00423E5E">
      <w:pPr>
        <w:rPr>
          <w:rFonts w:ascii="Calibri" w:hAnsi="Calibri"/>
          <w:b/>
        </w:rPr>
      </w:pPr>
      <w:r>
        <w:rPr>
          <w:rFonts w:ascii="Calibri" w:hAnsi="Calibri"/>
          <w:b/>
        </w:rPr>
        <w:t>2005 - present</w:t>
      </w:r>
    </w:p>
    <w:p w14:paraId="42D493B9" w14:textId="31DD9F87" w:rsidR="008C440F" w:rsidRDefault="00423E5E" w:rsidP="00423E5E">
      <w:pPr>
        <w:rPr>
          <w:rFonts w:ascii="Calibri" w:hAnsi="Calibri"/>
        </w:rPr>
      </w:pPr>
      <w:r w:rsidRPr="00C816DD">
        <w:rPr>
          <w:rFonts w:ascii="Calibri" w:hAnsi="Calibri"/>
        </w:rPr>
        <w:t>The Medi</w:t>
      </w:r>
      <w:r w:rsidR="00C816DD">
        <w:rPr>
          <w:rFonts w:ascii="Calibri" w:hAnsi="Calibri"/>
        </w:rPr>
        <w:t>c</w:t>
      </w:r>
      <w:r w:rsidRPr="00C816DD">
        <w:rPr>
          <w:rFonts w:ascii="Calibri" w:hAnsi="Calibri"/>
        </w:rPr>
        <w:t>al Scholars Program is designed to prepare underrepresented minority students for entry into medical school while they earn a Masters degree in Medical Technology in our College of Health Professions.  The program is targeted to students who have a weaker e</w:t>
      </w:r>
      <w:r w:rsidR="00B211C7" w:rsidRPr="00C816DD">
        <w:rPr>
          <w:rFonts w:ascii="Calibri" w:hAnsi="Calibri"/>
        </w:rPr>
        <w:t>duc</w:t>
      </w:r>
      <w:r w:rsidRPr="00C816DD">
        <w:rPr>
          <w:rFonts w:ascii="Calibri" w:hAnsi="Calibri"/>
        </w:rPr>
        <w:t>ational background and need a little more preparation before they are ready to tackle the rigors of medical school.  I have been involved in this program since its inception in 2005, as sole instructor in 3 basic science courses (Biochemistry, Cell and Molecular Biology, and Human Genetics).</w:t>
      </w:r>
      <w:r w:rsidR="00442811" w:rsidRPr="00C816DD">
        <w:rPr>
          <w:rFonts w:ascii="Calibri" w:hAnsi="Calibri"/>
        </w:rPr>
        <w:t xml:space="preserve">  </w:t>
      </w:r>
      <w:r w:rsidR="008C440F">
        <w:rPr>
          <w:rFonts w:ascii="Calibri" w:hAnsi="Calibri"/>
        </w:rPr>
        <w:t xml:space="preserve">My goals are to give the students a solid foundation in basic science, as well as to help them become better independent learners.  My courses are designed to challenge the students to work hard and learn the material well through active </w:t>
      </w:r>
      <w:r w:rsidR="008C440F">
        <w:rPr>
          <w:rFonts w:ascii="Calibri" w:hAnsi="Calibri"/>
        </w:rPr>
        <w:lastRenderedPageBreak/>
        <w:t xml:space="preserve">learning.  Given the extensive contact time I have with the students in year 1 of the 2-year program, I have also become an informal advisor to them.  I am proud of the work I have done in this program and the success these students have had in medical school.  The vast majority of the Medical Scholars have chosen to remain at Upstate for medical school, thereby increasing our enrollment of underrepresented minorities, and most have successfully handled the academic rigors of medical school.  Comments I have received from program graduates have suggested that their time in the program has made a big difference in their preparation for and success in medical school.   </w:t>
      </w:r>
    </w:p>
    <w:p w14:paraId="13772245" w14:textId="3E6BD3BD" w:rsidR="008C440F" w:rsidRDefault="008C440F" w:rsidP="00423E5E">
      <w:pPr>
        <w:rPr>
          <w:rFonts w:ascii="Calibri" w:hAnsi="Calibri"/>
        </w:rPr>
      </w:pPr>
    </w:p>
    <w:p w14:paraId="49A6CE1B" w14:textId="38C51D57" w:rsidR="00835DE0" w:rsidRPr="00835DE0" w:rsidRDefault="00835DE0" w:rsidP="00423E5E">
      <w:pPr>
        <w:rPr>
          <w:rFonts w:ascii="Calibri" w:hAnsi="Calibri"/>
          <w:b/>
          <w:bCs/>
          <w:color w:val="0070C0"/>
        </w:rPr>
      </w:pPr>
      <w:r w:rsidRPr="00835DE0">
        <w:rPr>
          <w:rFonts w:ascii="Calibri" w:hAnsi="Calibri"/>
          <w:b/>
          <w:bCs/>
          <w:color w:val="0070C0"/>
        </w:rPr>
        <w:t>Example #2</w:t>
      </w:r>
    </w:p>
    <w:p w14:paraId="252364CD" w14:textId="77777777" w:rsidR="00835DE0" w:rsidRPr="00835DE0" w:rsidRDefault="00835DE0" w:rsidP="00835DE0">
      <w:pPr>
        <w:spacing w:line="276" w:lineRule="auto"/>
        <w:rPr>
          <w:rFonts w:ascii="Calibri" w:hAnsi="Calibri" w:cs="Calibri"/>
          <w:b/>
        </w:rPr>
      </w:pPr>
      <w:r w:rsidRPr="00835DE0">
        <w:rPr>
          <w:rFonts w:ascii="Calibri" w:hAnsi="Calibri" w:cs="Calibri"/>
          <w:b/>
        </w:rPr>
        <w:t xml:space="preserve">Resident inclusion in ownership of continuity-based care and medical home </w:t>
      </w:r>
    </w:p>
    <w:p w14:paraId="59DEE290"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 xml:space="preserve">During my time as </w:t>
      </w:r>
      <w:r w:rsidRPr="00835DE0">
        <w:rPr>
          <w:rFonts w:cstheme="minorHAnsi"/>
          <w:b/>
          <w:sz w:val="24"/>
          <w:szCs w:val="24"/>
        </w:rPr>
        <w:t>continuity clinic director</w:t>
      </w:r>
      <w:r w:rsidRPr="00835DE0">
        <w:rPr>
          <w:rFonts w:cstheme="minorHAnsi"/>
          <w:sz w:val="24"/>
          <w:szCs w:val="24"/>
        </w:rPr>
        <w:t xml:space="preserve">, I have transformed the content and format of our continuity clinic group meetings. The meetings are being held more frequently, have become well attended, and have resulted in better understanding of practice improvement processes, culturally sensitive care, engagement with PCMH, improved utilization of community resources, and better understanding of the roles of clinical support staff in our practice setting. When trainees were surveyed regarding the content of these meetings, they rated them 4.1 out 5 for quality of content and 4.2 out 5 for applicability to their practice (with 1 being low and 5 being high). Trainees also requested yearly repeat of 83% of didactic lecture topics due to positive review. </w:t>
      </w:r>
    </w:p>
    <w:p w14:paraId="56A6A333"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 xml:space="preserve">Continuity clinic meetings are able to educate on practice management and the key role our resident providers play in care delivery. This has led to increased resident satisfaction and ownership of care. Practice management curriculum has been consistently recognized as an important educational component by recently graduated trainees. </w:t>
      </w:r>
    </w:p>
    <w:p w14:paraId="51CFC327" w14:textId="77777777" w:rsidR="00835DE0" w:rsidRPr="00835DE0" w:rsidRDefault="00835DE0" w:rsidP="00835DE0">
      <w:pPr>
        <w:pStyle w:val="ListParagraph"/>
        <w:numPr>
          <w:ilvl w:val="1"/>
          <w:numId w:val="5"/>
        </w:numPr>
        <w:spacing w:line="240" w:lineRule="auto"/>
        <w:ind w:left="634"/>
        <w:rPr>
          <w:rFonts w:cstheme="minorHAnsi"/>
          <w:sz w:val="24"/>
          <w:szCs w:val="24"/>
        </w:rPr>
      </w:pPr>
      <w:r w:rsidRPr="00835DE0">
        <w:rPr>
          <w:rFonts w:cstheme="minorHAnsi"/>
          <w:sz w:val="24"/>
          <w:szCs w:val="24"/>
        </w:rPr>
        <w:t>Resident empanelment review has led to more smooth transitions in care of complex patients and warm handoffs by graduating residents. This has increased resident ownership of their complex patients and improved understanding of these patients for their new resident primary care provider.</w:t>
      </w:r>
    </w:p>
    <w:p w14:paraId="4F41D626" w14:textId="51901054" w:rsidR="00EA3252" w:rsidRDefault="00EA3252" w:rsidP="00E54202">
      <w:pPr>
        <w:pStyle w:val="Heading2"/>
      </w:pPr>
    </w:p>
    <w:p w14:paraId="1ECF3B69" w14:textId="77777777" w:rsidR="00334484" w:rsidRPr="00334484" w:rsidRDefault="00334484" w:rsidP="00334484"/>
    <w:p w14:paraId="035B04FD" w14:textId="2BC1600C" w:rsidR="00E54202" w:rsidRPr="00AA13D7" w:rsidRDefault="00E54202" w:rsidP="00E54202">
      <w:pPr>
        <w:pStyle w:val="Heading2"/>
      </w:pPr>
      <w:bookmarkStart w:id="14" w:name="_Innovations_and_Unique_1"/>
      <w:bookmarkEnd w:id="14"/>
      <w:r>
        <w:t>Innovations and Unique Contributions</w:t>
      </w:r>
    </w:p>
    <w:p w14:paraId="7EC2245D" w14:textId="672B5152" w:rsidR="00A908B8" w:rsidRDefault="00A908B8" w:rsidP="00A908B8">
      <w:pPr>
        <w:rPr>
          <w:rFonts w:ascii="Calibri" w:hAnsi="Calibri"/>
          <w:i/>
          <w:iCs/>
          <w:color w:val="0070C0"/>
        </w:rPr>
      </w:pPr>
      <w:r>
        <w:rPr>
          <w:rFonts w:ascii="Calibri" w:hAnsi="Calibri"/>
          <w:i/>
          <w:iCs/>
          <w:color w:val="0070C0"/>
        </w:rPr>
        <w:t xml:space="preserve">Describe, in narrative format, innovative approaches you have taken to your role in education and unique contributions you have made to the education mission.  Be sure to include </w:t>
      </w:r>
      <w:r w:rsidR="00807C93">
        <w:rPr>
          <w:rFonts w:ascii="Calibri" w:hAnsi="Calibri"/>
          <w:i/>
          <w:iCs/>
          <w:color w:val="0070C0"/>
        </w:rPr>
        <w:t xml:space="preserve">any outcome measures and </w:t>
      </w:r>
      <w:r>
        <w:rPr>
          <w:rFonts w:ascii="Calibri" w:hAnsi="Calibri"/>
          <w:i/>
          <w:iCs/>
          <w:color w:val="0070C0"/>
        </w:rPr>
        <w:t>your scholarly approach</w:t>
      </w:r>
      <w:r w:rsidR="00807C93">
        <w:rPr>
          <w:rFonts w:ascii="Calibri" w:hAnsi="Calibri"/>
          <w:i/>
          <w:iCs/>
          <w:color w:val="0070C0"/>
        </w:rPr>
        <w:t>, including the use of the education literature to develop the program and the use of feedback</w:t>
      </w:r>
      <w:r w:rsidRPr="00F616D9">
        <w:rPr>
          <w:rFonts w:ascii="Calibri" w:hAnsi="Calibri"/>
          <w:i/>
          <w:iCs/>
          <w:color w:val="0070C0"/>
        </w:rPr>
        <w:t xml:space="preserve"> </w:t>
      </w:r>
      <w:r w:rsidR="00807C93">
        <w:rPr>
          <w:rFonts w:ascii="Calibri" w:hAnsi="Calibri"/>
          <w:i/>
          <w:iCs/>
          <w:color w:val="0070C0"/>
        </w:rPr>
        <w:t>to improve the program or activity.  This section is required for faculty seeking promotion based on Excellence in Education</w:t>
      </w:r>
      <w:r w:rsidR="00807C93" w:rsidRPr="00FE5F8D">
        <w:rPr>
          <w:rFonts w:ascii="Calibri" w:hAnsi="Calibri"/>
          <w:i/>
          <w:iCs/>
          <w:color w:val="0070C0"/>
        </w:rPr>
        <w:t>.</w:t>
      </w:r>
      <w:r w:rsidR="00EB6081" w:rsidRPr="00FE5F8D">
        <w:rPr>
          <w:rFonts w:ascii="Calibri" w:hAnsi="Calibri"/>
          <w:i/>
          <w:iCs/>
          <w:color w:val="0070C0"/>
        </w:rPr>
        <w:t xml:space="preserve">  This is </w:t>
      </w:r>
      <w:r w:rsidR="00DC3673" w:rsidRPr="00FE5F8D">
        <w:rPr>
          <w:rFonts w:ascii="Calibri" w:hAnsi="Calibri"/>
          <w:i/>
          <w:iCs/>
          <w:color w:val="0070C0"/>
        </w:rPr>
        <w:t xml:space="preserve">also </w:t>
      </w:r>
      <w:r w:rsidR="00EB6081" w:rsidRPr="00FE5F8D">
        <w:rPr>
          <w:rFonts w:ascii="Calibri" w:hAnsi="Calibri"/>
          <w:i/>
          <w:iCs/>
          <w:color w:val="0070C0"/>
        </w:rPr>
        <w:t xml:space="preserve">where you </w:t>
      </w:r>
      <w:r w:rsidR="00DC3673" w:rsidRPr="00FE5F8D">
        <w:rPr>
          <w:rFonts w:ascii="Calibri" w:hAnsi="Calibri"/>
          <w:i/>
          <w:iCs/>
          <w:color w:val="0070C0"/>
        </w:rPr>
        <w:t>can</w:t>
      </w:r>
      <w:r w:rsidR="00EB6081" w:rsidRPr="00FE5F8D">
        <w:rPr>
          <w:rFonts w:ascii="Calibri" w:hAnsi="Calibri"/>
          <w:i/>
          <w:iCs/>
          <w:color w:val="0070C0"/>
        </w:rPr>
        <w:t xml:space="preserve"> highlight your </w:t>
      </w:r>
      <w:r w:rsidR="00071935">
        <w:rPr>
          <w:rFonts w:ascii="Calibri" w:hAnsi="Calibri"/>
          <w:i/>
          <w:iCs/>
          <w:color w:val="0070C0"/>
        </w:rPr>
        <w:t xml:space="preserve">scholarly approach and </w:t>
      </w:r>
      <w:r w:rsidR="00EB6081" w:rsidRPr="00FE5F8D">
        <w:rPr>
          <w:rFonts w:ascii="Calibri" w:hAnsi="Calibri"/>
          <w:i/>
          <w:iCs/>
          <w:color w:val="0070C0"/>
        </w:rPr>
        <w:t>scholarship</w:t>
      </w:r>
      <w:r w:rsidR="00DC3673" w:rsidRPr="00FE5F8D">
        <w:rPr>
          <w:rFonts w:ascii="Calibri" w:hAnsi="Calibri"/>
          <w:i/>
          <w:iCs/>
          <w:color w:val="0070C0"/>
        </w:rPr>
        <w:t xml:space="preserve"> activities</w:t>
      </w:r>
      <w:r w:rsidR="00EB6081" w:rsidRPr="00FE5F8D">
        <w:rPr>
          <w:rFonts w:ascii="Calibri" w:hAnsi="Calibri"/>
          <w:i/>
          <w:iCs/>
          <w:color w:val="0070C0"/>
        </w:rPr>
        <w:t>.</w:t>
      </w:r>
    </w:p>
    <w:p w14:paraId="326D6806" w14:textId="77777777" w:rsidR="00807C93" w:rsidRPr="00F616D9" w:rsidRDefault="00807C93" w:rsidP="00A908B8">
      <w:pPr>
        <w:rPr>
          <w:rFonts w:ascii="Calibri" w:hAnsi="Calibri"/>
          <w:i/>
          <w:iCs/>
          <w:color w:val="0070C0"/>
        </w:rPr>
      </w:pPr>
    </w:p>
    <w:p w14:paraId="6E46A47A" w14:textId="77777777" w:rsidR="00807C93" w:rsidRPr="00090621" w:rsidRDefault="00807C93" w:rsidP="002C5EC1">
      <w:pPr>
        <w:pStyle w:val="Heading5"/>
      </w:pPr>
      <w:r w:rsidRPr="00090621">
        <w:t>Example #1:</w:t>
      </w:r>
    </w:p>
    <w:p w14:paraId="42F5939B" w14:textId="77777777" w:rsidR="00807C93" w:rsidRDefault="00807C93" w:rsidP="00807C93">
      <w:pPr>
        <w:rPr>
          <w:rFonts w:ascii="Calibri" w:hAnsi="Calibri"/>
          <w:b/>
        </w:rPr>
      </w:pPr>
      <w:r w:rsidRPr="001F358B">
        <w:rPr>
          <w:rFonts w:ascii="Calibri" w:hAnsi="Calibri"/>
          <w:b/>
        </w:rPr>
        <w:t>Medical Scholars Program</w:t>
      </w:r>
    </w:p>
    <w:p w14:paraId="4CBE1022" w14:textId="6082E1F7" w:rsidR="008C440F" w:rsidRDefault="008C440F" w:rsidP="008C440F">
      <w:pPr>
        <w:rPr>
          <w:rFonts w:ascii="Calibri" w:hAnsi="Calibri"/>
        </w:rPr>
      </w:pPr>
      <w:r>
        <w:rPr>
          <w:rFonts w:ascii="Calibri" w:hAnsi="Calibri"/>
        </w:rPr>
        <w:t xml:space="preserve">In 2005, when I was asked to teach in the Medical Scholars Program, I set out to design a set of basic science courses that would best meet the needs of these specific students.  I realized that the small enrollment in these courses would allow me to do much more than just lecture as a means to deliver information.  </w:t>
      </w:r>
      <w:r w:rsidR="00A908B8" w:rsidRPr="00C816DD">
        <w:rPr>
          <w:rFonts w:ascii="Calibri" w:hAnsi="Calibri"/>
        </w:rPr>
        <w:t xml:space="preserve">Based on information I learned at an IAMSE conference workshop, I developed an </w:t>
      </w:r>
      <w:r w:rsidR="00A908B8" w:rsidRPr="00C816DD">
        <w:rPr>
          <w:rFonts w:ascii="Calibri" w:hAnsi="Calibri"/>
        </w:rPr>
        <w:lastRenderedPageBreak/>
        <w:t>innovative course format in which student complete a reading and set of homework problems prior to every class.  Class time is then spent discussing the homework problems, spending most of our time on material that is difficult or confusing.  This format ensures that students keep up with material, develop good independent learning skills, and remain engaged with the material during class time.  Students are encouraged to ask questions during class.  Most students have responded well to this format and have told me that it is hard to go back to lecture-based classes after having spent a year in active discussion-based classes.</w:t>
      </w:r>
      <w:r w:rsidR="00A908B8">
        <w:rPr>
          <w:rFonts w:ascii="Calibri" w:hAnsi="Calibri"/>
        </w:rPr>
        <w:t xml:space="preserve">  </w:t>
      </w:r>
      <w:r>
        <w:rPr>
          <w:rFonts w:ascii="Calibri" w:hAnsi="Calibri"/>
        </w:rPr>
        <w:t>I have talked about this class format with several other colleagues here at Upstate, and at least one of them (Dr. Jennifer Moffat) has adopted this format for her graduate teaching; she has informed me that it was very well received by the students and preferred over their more standard lecture</w:t>
      </w:r>
      <w:r w:rsidR="00A908B8">
        <w:rPr>
          <w:rFonts w:ascii="Calibri" w:hAnsi="Calibri"/>
        </w:rPr>
        <w:t>-</w:t>
      </w:r>
      <w:r>
        <w:rPr>
          <w:rFonts w:ascii="Calibri" w:hAnsi="Calibri"/>
        </w:rPr>
        <w:t xml:space="preserve">based classes.  </w:t>
      </w:r>
    </w:p>
    <w:p w14:paraId="795967F3" w14:textId="77777777" w:rsidR="00E54202" w:rsidRDefault="00E54202" w:rsidP="00C816DD">
      <w:pPr>
        <w:rPr>
          <w:rFonts w:ascii="Calibri" w:hAnsi="Calibri"/>
          <w:b/>
          <w:bCs/>
          <w:color w:val="0070C0"/>
        </w:rPr>
      </w:pPr>
    </w:p>
    <w:p w14:paraId="69ECE76F" w14:textId="39C5EE72" w:rsidR="00C816DD" w:rsidRPr="00442811" w:rsidRDefault="00C816DD" w:rsidP="002C5EC1">
      <w:pPr>
        <w:pStyle w:val="Heading5"/>
      </w:pPr>
      <w:r w:rsidRPr="00442811">
        <w:t>Example</w:t>
      </w:r>
      <w:r>
        <w:t xml:space="preserve"> #2</w:t>
      </w:r>
      <w:r w:rsidRPr="00442811">
        <w:t>:</w:t>
      </w:r>
    </w:p>
    <w:p w14:paraId="246BBFB9" w14:textId="77777777" w:rsidR="00C816DD" w:rsidRPr="00C816DD" w:rsidRDefault="00C816DD" w:rsidP="00C816DD">
      <w:pPr>
        <w:spacing w:line="276" w:lineRule="auto"/>
        <w:rPr>
          <w:rFonts w:ascii="Calibri" w:hAnsi="Calibri" w:cs="Calibri"/>
          <w:b/>
        </w:rPr>
      </w:pPr>
      <w:r w:rsidRPr="00C816DD">
        <w:rPr>
          <w:rFonts w:ascii="Calibri" w:hAnsi="Calibri" w:cs="Calibri"/>
          <w:b/>
        </w:rPr>
        <w:t>Expansion of advocacy curriculum and resident advocacy participation</w:t>
      </w:r>
    </w:p>
    <w:p w14:paraId="54A6D9DF" w14:textId="77777777" w:rsidR="00C816DD" w:rsidRPr="00C816DD" w:rsidRDefault="00C816DD" w:rsidP="00C816DD">
      <w:pPr>
        <w:pStyle w:val="ListParagraph"/>
        <w:numPr>
          <w:ilvl w:val="1"/>
          <w:numId w:val="5"/>
        </w:numPr>
        <w:spacing w:after="120" w:line="240" w:lineRule="auto"/>
        <w:ind w:left="720"/>
        <w:contextualSpacing w:val="0"/>
        <w:rPr>
          <w:rFonts w:cstheme="minorHAnsi"/>
          <w:sz w:val="24"/>
          <w:szCs w:val="24"/>
        </w:rPr>
      </w:pPr>
      <w:r w:rsidRPr="00C816DD">
        <w:rPr>
          <w:rFonts w:cstheme="minorHAnsi"/>
          <w:sz w:val="24"/>
          <w:szCs w:val="24"/>
        </w:rPr>
        <w:t>As detailed in the previous teaching activities section, I was a co-grantee of an AAP CPTI Advocacy Training Grant. Via participation in this grant process, the advocacy curriculum in our residency program was innovated in several ways:</w:t>
      </w:r>
    </w:p>
    <w:p w14:paraId="20012CA9"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included new content on local legislative process and practical skills to put advocacy into action.</w:t>
      </w:r>
    </w:p>
    <w:p w14:paraId="681B116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created a lecture delivered by resident colleagues which increased trainee engagement in the content.</w:t>
      </w:r>
    </w:p>
    <w:p w14:paraId="71779D9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We broadened the advocacy curriculum to include senior residents in addition to content solely in the first year of training which was not revisited.</w:t>
      </w:r>
    </w:p>
    <w:p w14:paraId="14E5AFC1" w14:textId="77777777" w:rsidR="00C816DD" w:rsidRPr="00C816DD" w:rsidRDefault="00C816DD" w:rsidP="00C816DD">
      <w:pPr>
        <w:pStyle w:val="ListParagraph"/>
        <w:numPr>
          <w:ilvl w:val="1"/>
          <w:numId w:val="5"/>
        </w:numPr>
        <w:spacing w:after="120" w:line="240" w:lineRule="auto"/>
        <w:ind w:left="720"/>
        <w:contextualSpacing w:val="0"/>
        <w:rPr>
          <w:rFonts w:cstheme="minorHAnsi"/>
          <w:sz w:val="24"/>
          <w:szCs w:val="24"/>
        </w:rPr>
      </w:pPr>
      <w:r w:rsidRPr="00C816DD">
        <w:rPr>
          <w:rFonts w:cstheme="minorHAnsi"/>
          <w:sz w:val="24"/>
          <w:szCs w:val="24"/>
        </w:rPr>
        <w:t>This innovative advocacy curriculum implementation led to multiple measurable outcomes:</w:t>
      </w:r>
    </w:p>
    <w:p w14:paraId="4A94495E"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cstheme="minorHAnsi"/>
          <w:sz w:val="24"/>
          <w:szCs w:val="24"/>
        </w:rPr>
        <w:t xml:space="preserve">Pre- and post-lecture resident questionnaires showed </w:t>
      </w:r>
      <w:r w:rsidRPr="00C816DD">
        <w:rPr>
          <w:rFonts w:eastAsia="Times New Roman" w:cstheme="minorHAnsi"/>
          <w:color w:val="000000"/>
          <w:sz w:val="24"/>
          <w:szCs w:val="24"/>
        </w:rPr>
        <w:t xml:space="preserve">increased interest in advocacy, increased understanding of concepts, and decreased barriers to advocacy. </w:t>
      </w:r>
    </w:p>
    <w:p w14:paraId="35CF7537"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eastAsia="Times New Roman" w:cstheme="minorHAnsi"/>
          <w:color w:val="000000"/>
          <w:sz w:val="24"/>
          <w:szCs w:val="24"/>
        </w:rPr>
        <w:t>There was significantly increased resident interest in local AAP Chapter Membership with 100% of the first-year residents becoming chapter members the year our CPTI grant project was carried out.</w:t>
      </w:r>
    </w:p>
    <w:p w14:paraId="72D07F31"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rFonts w:eastAsia="Times New Roman" w:cstheme="minorHAnsi"/>
          <w:color w:val="000000"/>
          <w:sz w:val="24"/>
          <w:szCs w:val="24"/>
        </w:rPr>
        <w:t>The resident delivered lecture series has become longitudinal and is now in its third year.</w:t>
      </w:r>
    </w:p>
    <w:p w14:paraId="43AC6E31"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rFonts w:eastAsia="Times New Roman" w:cstheme="minorHAnsi"/>
          <w:color w:val="000000"/>
          <w:sz w:val="24"/>
          <w:szCs w:val="24"/>
        </w:rPr>
        <w:t>Our AAP section on pediatric trainee representatives have been significantly more active and presented content in several settings via talks, emails, and advocacy projects.</w:t>
      </w:r>
    </w:p>
    <w:p w14:paraId="490C1D26"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rFonts w:eastAsia="Times New Roman" w:cstheme="minorHAnsi"/>
          <w:sz w:val="24"/>
          <w:szCs w:val="24"/>
        </w:rPr>
        <w:t>Resident interest fueled the formation of our Advocacy Interest Group detailed previously, and I was asked to be faculty mentor to this group.</w:t>
      </w:r>
    </w:p>
    <w:p w14:paraId="70C7225A" w14:textId="77777777" w:rsidR="00C816DD" w:rsidRPr="00C816DD" w:rsidRDefault="00C816DD" w:rsidP="00FB5C48">
      <w:pPr>
        <w:pStyle w:val="ListParagraph"/>
        <w:numPr>
          <w:ilvl w:val="2"/>
          <w:numId w:val="5"/>
        </w:numPr>
        <w:spacing w:after="120" w:line="240" w:lineRule="auto"/>
        <w:ind w:left="1260"/>
        <w:contextualSpacing w:val="0"/>
        <w:rPr>
          <w:rFonts w:eastAsia="Times New Roman" w:cstheme="minorHAnsi"/>
          <w:sz w:val="24"/>
          <w:szCs w:val="24"/>
        </w:rPr>
      </w:pPr>
      <w:r w:rsidRPr="00C816DD">
        <w:rPr>
          <w:sz w:val="24"/>
          <w:szCs w:val="24"/>
        </w:rPr>
        <w:t xml:space="preserve">There has been a 200% increase in faculty and resident attendance at our yearly AAP chapter advocacy day at our state capitol. This experience has allowed for new opportunities to </w:t>
      </w:r>
      <w:r w:rsidRPr="00C816DD">
        <w:rPr>
          <w:rFonts w:eastAsia="Times New Roman" w:cstheme="minorHAnsi"/>
          <w:color w:val="000000"/>
          <w:sz w:val="24"/>
          <w:szCs w:val="24"/>
        </w:rPr>
        <w:t xml:space="preserve">increase advocacy skills, learn about upcoming bills and budget proposals related to child health, and practice their advocacy skills in a real-life situation. </w:t>
      </w:r>
    </w:p>
    <w:p w14:paraId="227DD7F3" w14:textId="77777777" w:rsidR="00C816DD" w:rsidRPr="00C816DD" w:rsidRDefault="00C816DD" w:rsidP="00FB5C48">
      <w:pPr>
        <w:pStyle w:val="ListParagraph"/>
        <w:numPr>
          <w:ilvl w:val="2"/>
          <w:numId w:val="5"/>
        </w:numPr>
        <w:spacing w:after="120" w:line="240" w:lineRule="auto"/>
        <w:ind w:left="1260"/>
        <w:contextualSpacing w:val="0"/>
        <w:rPr>
          <w:rFonts w:cstheme="minorHAnsi"/>
          <w:sz w:val="24"/>
          <w:szCs w:val="24"/>
        </w:rPr>
      </w:pPr>
      <w:r w:rsidRPr="00C816DD">
        <w:rPr>
          <w:sz w:val="24"/>
          <w:szCs w:val="24"/>
        </w:rPr>
        <w:t>A core group of residents has begun volunteering at the community diaper bank to both donate their time and learn more about how to advocate for their patient population.</w:t>
      </w:r>
    </w:p>
    <w:p w14:paraId="4CF914C5" w14:textId="030D6257" w:rsidR="00FB5C48" w:rsidRDefault="00FB5C48" w:rsidP="002C5EC1">
      <w:pPr>
        <w:pStyle w:val="Heading5"/>
      </w:pPr>
    </w:p>
    <w:p w14:paraId="2902D540" w14:textId="5DC0EAB5" w:rsidR="00090621" w:rsidRPr="00442811" w:rsidRDefault="00090621" w:rsidP="002C5EC1">
      <w:pPr>
        <w:pStyle w:val="Heading5"/>
      </w:pPr>
      <w:r w:rsidRPr="00442811">
        <w:t>Example</w:t>
      </w:r>
      <w:r>
        <w:t xml:space="preserve"> #3</w:t>
      </w:r>
      <w:r w:rsidRPr="00442811">
        <w:t>:</w:t>
      </w:r>
    </w:p>
    <w:p w14:paraId="0D99C2EE" w14:textId="77777777" w:rsidR="00EA3252" w:rsidRPr="00EA3252" w:rsidRDefault="00EA3252" w:rsidP="00090621">
      <w:pPr>
        <w:rPr>
          <w:rFonts w:ascii="Calibri" w:hAnsi="Calibri"/>
          <w:b/>
          <w:bCs/>
        </w:rPr>
      </w:pPr>
      <w:r w:rsidRPr="00EA3252">
        <w:rPr>
          <w:rFonts w:ascii="Calibri" w:hAnsi="Calibri"/>
          <w:b/>
          <w:bCs/>
        </w:rPr>
        <w:t>Distance Teaching</w:t>
      </w:r>
    </w:p>
    <w:p w14:paraId="245FA9FF" w14:textId="07F166EA" w:rsidR="00090621" w:rsidRDefault="00090621" w:rsidP="00090621">
      <w:pPr>
        <w:rPr>
          <w:rFonts w:ascii="Calibri" w:hAnsi="Calibri"/>
        </w:rPr>
      </w:pPr>
      <w:r>
        <w:rPr>
          <w:rFonts w:ascii="Calibri" w:hAnsi="Calibri"/>
        </w:rPr>
        <w:t xml:space="preserve">In the Fall of 2010, I </w:t>
      </w:r>
      <w:r w:rsidR="00FB5C48">
        <w:rPr>
          <w:rFonts w:ascii="Calibri" w:hAnsi="Calibri"/>
        </w:rPr>
        <w:t>taught</w:t>
      </w:r>
      <w:r>
        <w:rPr>
          <w:rFonts w:ascii="Calibri" w:hAnsi="Calibri"/>
        </w:rPr>
        <w:t xml:space="preserve"> 3 weeks of my Biochemistry course from Little Rock, Arkansas.  For family reasons, I needed to be away from campus</w:t>
      </w:r>
      <w:r w:rsidR="00FB5C48">
        <w:rPr>
          <w:rFonts w:ascii="Calibri" w:hAnsi="Calibri"/>
        </w:rPr>
        <w:t xml:space="preserve"> for 3 weeks</w:t>
      </w:r>
      <w:r>
        <w:rPr>
          <w:rFonts w:ascii="Calibri" w:hAnsi="Calibri"/>
        </w:rPr>
        <w:t xml:space="preserve">, </w:t>
      </w:r>
      <w:r w:rsidR="00FB5C48">
        <w:rPr>
          <w:rFonts w:ascii="Calibri" w:hAnsi="Calibri"/>
        </w:rPr>
        <w:t xml:space="preserve">but I </w:t>
      </w:r>
      <w:r>
        <w:rPr>
          <w:rFonts w:ascii="Calibri" w:hAnsi="Calibri"/>
        </w:rPr>
        <w:t>did not want to get a substitute teacher for such a long period of time.  Developing a means of delivering a highly interactive discussion-based course from a distance was a challenge, especially given my heavy reliance on the white board.  I spent the Summer of 2010 identifying and learning new technologies such as Go-To-Webinar, Blackboard 9, and the Bamboo tablet to make this possible.  Identifying the Bamboo tablet as the best way to emulate drawing on the board and working out the best settings for using the tablet was key to the success of this distance teaching.  The students were receptive to the format, and had no difficulty seeing my drawing in real time and participating in active discussions.  In fact, this was so successful that I present</w:t>
      </w:r>
      <w:r w:rsidR="00FB5C48">
        <w:rPr>
          <w:rFonts w:ascii="Calibri" w:hAnsi="Calibri"/>
        </w:rPr>
        <w:t>ed</w:t>
      </w:r>
      <w:r>
        <w:rPr>
          <w:rFonts w:ascii="Calibri" w:hAnsi="Calibri"/>
        </w:rPr>
        <w:t xml:space="preserve"> my experiences with these technologies as part of a panel discussion at the 2011 Conference on Instruction and Technology.  More recently, I have been sharing my expertise in the use of the Bamboo tablet with a faculty member at the University of Buffalo who is setting up a distance learning course that requires the use of a “whiteboard”.</w:t>
      </w:r>
    </w:p>
    <w:p w14:paraId="5305CC57" w14:textId="77777777" w:rsidR="00DC3673" w:rsidRDefault="00DC3673" w:rsidP="00090621">
      <w:pPr>
        <w:rPr>
          <w:rFonts w:ascii="Calibri" w:hAnsi="Calibri"/>
        </w:rPr>
      </w:pPr>
    </w:p>
    <w:p w14:paraId="3FB4EBE0" w14:textId="5ED7D2D7" w:rsidR="00423E5E" w:rsidRDefault="00423E5E" w:rsidP="00835DE0">
      <w:pPr>
        <w:pStyle w:val="Heading2"/>
      </w:pPr>
      <w:bookmarkStart w:id="15" w:name="_Evidence_for_Continuing_1"/>
      <w:bookmarkEnd w:id="15"/>
      <w:r>
        <w:t xml:space="preserve">Evidence for Continuing Growth </w:t>
      </w:r>
      <w:r w:rsidR="00587AD2">
        <w:t>a</w:t>
      </w:r>
      <w:r>
        <w:t xml:space="preserve">s </w:t>
      </w:r>
      <w:r w:rsidR="005112FB">
        <w:t>a</w:t>
      </w:r>
      <w:r>
        <w:t>n Educator</w:t>
      </w:r>
    </w:p>
    <w:p w14:paraId="1AC9B503" w14:textId="1E478547" w:rsidR="00F616D9" w:rsidRPr="00F616D9" w:rsidRDefault="00344153" w:rsidP="00423E5E">
      <w:pPr>
        <w:rPr>
          <w:rFonts w:ascii="Calibri" w:hAnsi="Calibri"/>
          <w:bCs/>
          <w:i/>
          <w:iCs/>
          <w:color w:val="0070C0"/>
        </w:rPr>
      </w:pPr>
      <w:r>
        <w:rPr>
          <w:rFonts w:ascii="Calibri" w:hAnsi="Calibri"/>
          <w:bCs/>
          <w:i/>
          <w:iCs/>
          <w:color w:val="0070C0"/>
        </w:rPr>
        <w:t xml:space="preserve">List your participation in professional development activities that are focused on your role as an educator.  List educational conferences attended, workshops focused on improving teaching skills or learning new teaching skills, </w:t>
      </w:r>
      <w:r w:rsidR="00B744BA">
        <w:rPr>
          <w:rFonts w:ascii="Calibri" w:hAnsi="Calibri"/>
          <w:bCs/>
          <w:i/>
          <w:iCs/>
          <w:color w:val="0070C0"/>
        </w:rPr>
        <w:t xml:space="preserve">and seminars focused on education.  Include when you attended, the title of the activity, the format (seminar, workshop, conference, etc.), and the time spent on each.  </w:t>
      </w:r>
      <w:r w:rsidR="00F616D9" w:rsidRPr="00F616D9">
        <w:rPr>
          <w:rFonts w:ascii="Calibri" w:hAnsi="Calibri"/>
          <w:bCs/>
          <w:i/>
          <w:iCs/>
          <w:color w:val="0070C0"/>
        </w:rPr>
        <w:t xml:space="preserve">This information </w:t>
      </w:r>
      <w:r w:rsidR="00F616D9">
        <w:rPr>
          <w:rFonts w:ascii="Calibri" w:hAnsi="Calibri"/>
          <w:bCs/>
          <w:i/>
          <w:iCs/>
          <w:color w:val="0070C0"/>
        </w:rPr>
        <w:t>may be presented as a table or in narrative format</w:t>
      </w:r>
      <w:r w:rsidR="00E95971">
        <w:rPr>
          <w:rFonts w:ascii="Calibri" w:hAnsi="Calibri"/>
          <w:bCs/>
          <w:i/>
          <w:iCs/>
          <w:color w:val="0070C0"/>
        </w:rPr>
        <w:t xml:space="preserve"> as shown below</w:t>
      </w:r>
      <w:r w:rsidR="00F616D9">
        <w:rPr>
          <w:rFonts w:ascii="Calibri" w:hAnsi="Calibri"/>
          <w:bCs/>
          <w:i/>
          <w:iCs/>
          <w:color w:val="0070C0"/>
        </w:rPr>
        <w:t xml:space="preserve">.  </w:t>
      </w:r>
    </w:p>
    <w:p w14:paraId="5C3D6921" w14:textId="77777777" w:rsidR="00587AD2" w:rsidRDefault="00587AD2" w:rsidP="00587AD2">
      <w:pPr>
        <w:rPr>
          <w:rFonts w:ascii="Calibri" w:hAnsi="Calibri"/>
          <w:b/>
          <w:bCs/>
          <w:color w:val="0070C0"/>
        </w:rPr>
      </w:pPr>
    </w:p>
    <w:p w14:paraId="4731F640" w14:textId="3AF7092E" w:rsidR="00423E5E" w:rsidRPr="00587AD2" w:rsidRDefault="00587AD2" w:rsidP="002C5EC1">
      <w:pPr>
        <w:pStyle w:val="Heading5"/>
      </w:pPr>
      <w:r w:rsidRPr="00587AD2">
        <w:t>Example Table</w:t>
      </w:r>
      <w:r>
        <w:t>:</w:t>
      </w: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2966"/>
        <w:gridCol w:w="3040"/>
        <w:gridCol w:w="1872"/>
        <w:gridCol w:w="971"/>
      </w:tblGrid>
      <w:tr w:rsidR="00423E5E" w:rsidRPr="00F55167" w14:paraId="10FE503B" w14:textId="77777777">
        <w:tc>
          <w:tcPr>
            <w:tcW w:w="1122" w:type="dxa"/>
          </w:tcPr>
          <w:p w14:paraId="62C0DDFF" w14:textId="77777777" w:rsidR="00423E5E" w:rsidRPr="00F55167" w:rsidRDefault="00423E5E" w:rsidP="00423E5E">
            <w:pPr>
              <w:jc w:val="center"/>
              <w:rPr>
                <w:rFonts w:ascii="Calibri" w:hAnsi="Calibri"/>
                <w:b/>
              </w:rPr>
            </w:pPr>
            <w:r w:rsidRPr="00F55167">
              <w:rPr>
                <w:rFonts w:ascii="Calibri" w:hAnsi="Calibri"/>
                <w:b/>
              </w:rPr>
              <w:t>Year(s)</w:t>
            </w:r>
          </w:p>
        </w:tc>
        <w:tc>
          <w:tcPr>
            <w:tcW w:w="2966" w:type="dxa"/>
          </w:tcPr>
          <w:p w14:paraId="1C117D4B" w14:textId="77777777" w:rsidR="00423E5E" w:rsidRPr="00F55167" w:rsidRDefault="00423E5E" w:rsidP="00423E5E">
            <w:pPr>
              <w:jc w:val="center"/>
              <w:rPr>
                <w:rFonts w:ascii="Calibri" w:hAnsi="Calibri"/>
                <w:b/>
              </w:rPr>
            </w:pPr>
            <w:r w:rsidRPr="00F55167">
              <w:rPr>
                <w:rFonts w:ascii="Calibri" w:hAnsi="Calibri"/>
                <w:b/>
              </w:rPr>
              <w:t>Course/Activity</w:t>
            </w:r>
          </w:p>
          <w:p w14:paraId="6600712C" w14:textId="77777777" w:rsidR="00423E5E" w:rsidRPr="00F55167" w:rsidRDefault="00423E5E" w:rsidP="00423E5E">
            <w:pPr>
              <w:jc w:val="center"/>
              <w:rPr>
                <w:rFonts w:ascii="Calibri" w:hAnsi="Calibri"/>
                <w:b/>
              </w:rPr>
            </w:pPr>
            <w:r w:rsidRPr="00F55167">
              <w:rPr>
                <w:rFonts w:ascii="Calibri" w:hAnsi="Calibri"/>
                <w:b/>
              </w:rPr>
              <w:t>Title</w:t>
            </w:r>
          </w:p>
        </w:tc>
        <w:tc>
          <w:tcPr>
            <w:tcW w:w="3040" w:type="dxa"/>
          </w:tcPr>
          <w:p w14:paraId="3A029767" w14:textId="77777777" w:rsidR="00423E5E" w:rsidRPr="00F55167" w:rsidRDefault="00423E5E" w:rsidP="00423E5E">
            <w:pPr>
              <w:jc w:val="center"/>
              <w:rPr>
                <w:rFonts w:ascii="Calibri" w:hAnsi="Calibri"/>
                <w:b/>
              </w:rPr>
            </w:pPr>
            <w:r>
              <w:rPr>
                <w:rFonts w:ascii="Calibri" w:hAnsi="Calibri"/>
                <w:b/>
              </w:rPr>
              <w:t>Host/Presenter</w:t>
            </w:r>
          </w:p>
        </w:tc>
        <w:tc>
          <w:tcPr>
            <w:tcW w:w="1872" w:type="dxa"/>
          </w:tcPr>
          <w:p w14:paraId="10770BE9" w14:textId="77777777" w:rsidR="00423E5E" w:rsidRPr="00F55167" w:rsidRDefault="00423E5E" w:rsidP="00423E5E">
            <w:pPr>
              <w:jc w:val="center"/>
              <w:rPr>
                <w:rFonts w:ascii="Calibri" w:hAnsi="Calibri"/>
                <w:b/>
              </w:rPr>
            </w:pPr>
            <w:r>
              <w:rPr>
                <w:rFonts w:ascii="Calibri" w:hAnsi="Calibri"/>
                <w:b/>
              </w:rPr>
              <w:t>Format</w:t>
            </w:r>
          </w:p>
        </w:tc>
        <w:tc>
          <w:tcPr>
            <w:tcW w:w="971" w:type="dxa"/>
          </w:tcPr>
          <w:p w14:paraId="421093AE" w14:textId="77777777" w:rsidR="00423E5E" w:rsidRPr="00F55167" w:rsidRDefault="00423E5E" w:rsidP="00423E5E">
            <w:pPr>
              <w:jc w:val="center"/>
              <w:rPr>
                <w:rFonts w:ascii="Calibri" w:hAnsi="Calibri"/>
                <w:b/>
              </w:rPr>
            </w:pPr>
            <w:r>
              <w:rPr>
                <w:rFonts w:ascii="Calibri" w:hAnsi="Calibri"/>
                <w:b/>
              </w:rPr>
              <w:t>Time</w:t>
            </w:r>
          </w:p>
        </w:tc>
      </w:tr>
      <w:tr w:rsidR="00423E5E" w:rsidRPr="00217B17" w14:paraId="6569F298" w14:textId="77777777">
        <w:tc>
          <w:tcPr>
            <w:tcW w:w="1122" w:type="dxa"/>
          </w:tcPr>
          <w:p w14:paraId="0758AEFE" w14:textId="460A8BA9"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12</w:t>
            </w:r>
            <w:r>
              <w:rPr>
                <w:rFonts w:ascii="Calibri" w:hAnsi="Calibri"/>
                <w:sz w:val="20"/>
              </w:rPr>
              <w:t>-present</w:t>
            </w:r>
          </w:p>
        </w:tc>
        <w:tc>
          <w:tcPr>
            <w:tcW w:w="2966" w:type="dxa"/>
          </w:tcPr>
          <w:p w14:paraId="703E0BA8" w14:textId="77777777" w:rsidR="00423E5E" w:rsidRPr="00217B17" w:rsidRDefault="00423E5E" w:rsidP="00423E5E">
            <w:pPr>
              <w:rPr>
                <w:rFonts w:ascii="Calibri" w:hAnsi="Calibri"/>
                <w:sz w:val="20"/>
              </w:rPr>
            </w:pPr>
            <w:r>
              <w:rPr>
                <w:rFonts w:ascii="Calibri" w:hAnsi="Calibri"/>
                <w:sz w:val="20"/>
              </w:rPr>
              <w:t>Faculty Development Seminar Series</w:t>
            </w:r>
          </w:p>
        </w:tc>
        <w:tc>
          <w:tcPr>
            <w:tcW w:w="3040" w:type="dxa"/>
          </w:tcPr>
          <w:p w14:paraId="17520D84" w14:textId="77777777" w:rsidR="00423E5E" w:rsidRPr="00217B17" w:rsidRDefault="00423E5E" w:rsidP="00423E5E">
            <w:pPr>
              <w:rPr>
                <w:rFonts w:ascii="Calibri" w:hAnsi="Calibri"/>
                <w:sz w:val="20"/>
              </w:rPr>
            </w:pPr>
            <w:r>
              <w:rPr>
                <w:rFonts w:ascii="Calibri" w:hAnsi="Calibri"/>
                <w:sz w:val="20"/>
              </w:rPr>
              <w:t>SUNY Upstate</w:t>
            </w:r>
          </w:p>
        </w:tc>
        <w:tc>
          <w:tcPr>
            <w:tcW w:w="1872" w:type="dxa"/>
          </w:tcPr>
          <w:p w14:paraId="41DD4091" w14:textId="77777777" w:rsidR="00423E5E" w:rsidRPr="00217B17" w:rsidRDefault="00423E5E" w:rsidP="00423E5E">
            <w:pPr>
              <w:rPr>
                <w:rFonts w:ascii="Calibri" w:hAnsi="Calibri"/>
                <w:sz w:val="20"/>
              </w:rPr>
            </w:pPr>
            <w:r>
              <w:rPr>
                <w:rFonts w:ascii="Calibri" w:hAnsi="Calibri"/>
                <w:sz w:val="20"/>
              </w:rPr>
              <w:t>Monthly presentations on educational issues</w:t>
            </w:r>
          </w:p>
        </w:tc>
        <w:tc>
          <w:tcPr>
            <w:tcW w:w="971" w:type="dxa"/>
          </w:tcPr>
          <w:p w14:paraId="6002DCAE" w14:textId="77777777" w:rsidR="00423E5E" w:rsidRDefault="00423E5E" w:rsidP="00423E5E">
            <w:pPr>
              <w:rPr>
                <w:rFonts w:ascii="Calibri" w:hAnsi="Calibri"/>
                <w:sz w:val="20"/>
              </w:rPr>
            </w:pPr>
            <w:r>
              <w:rPr>
                <w:rFonts w:ascii="Calibri" w:hAnsi="Calibri"/>
                <w:sz w:val="20"/>
              </w:rPr>
              <w:t>1 h each</w:t>
            </w:r>
          </w:p>
          <w:p w14:paraId="68D8EF87" w14:textId="1C9701D8" w:rsidR="00423E5E" w:rsidRPr="00217B17" w:rsidRDefault="00423E5E" w:rsidP="00423E5E">
            <w:pPr>
              <w:rPr>
                <w:rFonts w:ascii="Calibri" w:hAnsi="Calibri"/>
                <w:sz w:val="20"/>
              </w:rPr>
            </w:pPr>
            <w:r>
              <w:rPr>
                <w:rFonts w:ascii="Calibri" w:hAnsi="Calibri"/>
                <w:sz w:val="20"/>
              </w:rPr>
              <w:t>(~</w:t>
            </w:r>
            <w:r w:rsidR="00B744BA">
              <w:rPr>
                <w:rFonts w:ascii="Calibri" w:hAnsi="Calibri"/>
                <w:sz w:val="20"/>
              </w:rPr>
              <w:t>4</w:t>
            </w:r>
            <w:r>
              <w:rPr>
                <w:rFonts w:ascii="Calibri" w:hAnsi="Calibri"/>
                <w:sz w:val="20"/>
              </w:rPr>
              <w:t>h/</w:t>
            </w:r>
            <w:proofErr w:type="spellStart"/>
            <w:r>
              <w:rPr>
                <w:rFonts w:ascii="Calibri" w:hAnsi="Calibri"/>
                <w:sz w:val="20"/>
              </w:rPr>
              <w:t>yr</w:t>
            </w:r>
            <w:proofErr w:type="spellEnd"/>
            <w:r>
              <w:rPr>
                <w:rFonts w:ascii="Calibri" w:hAnsi="Calibri"/>
                <w:sz w:val="20"/>
              </w:rPr>
              <w:t>)</w:t>
            </w:r>
          </w:p>
        </w:tc>
      </w:tr>
      <w:tr w:rsidR="00423E5E" w:rsidRPr="00217B17" w14:paraId="7093A367" w14:textId="77777777">
        <w:tc>
          <w:tcPr>
            <w:tcW w:w="1122" w:type="dxa"/>
          </w:tcPr>
          <w:p w14:paraId="2C8CA848" w14:textId="359041BD"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15</w:t>
            </w:r>
            <w:r w:rsidRPr="00217B17">
              <w:rPr>
                <w:rFonts w:ascii="Calibri" w:hAnsi="Calibri"/>
                <w:sz w:val="20"/>
              </w:rPr>
              <w:t>-present</w:t>
            </w:r>
          </w:p>
        </w:tc>
        <w:tc>
          <w:tcPr>
            <w:tcW w:w="2966" w:type="dxa"/>
          </w:tcPr>
          <w:p w14:paraId="2B209DB0" w14:textId="77777777" w:rsidR="00423E5E" w:rsidRPr="00217B17" w:rsidRDefault="00423E5E" w:rsidP="00423E5E">
            <w:pPr>
              <w:rPr>
                <w:rFonts w:ascii="Calibri" w:hAnsi="Calibri"/>
                <w:sz w:val="20"/>
              </w:rPr>
            </w:pPr>
            <w:r>
              <w:rPr>
                <w:rFonts w:ascii="Calibri" w:hAnsi="Calibri"/>
                <w:sz w:val="20"/>
              </w:rPr>
              <w:t>Annual Curriculum Retreat</w:t>
            </w:r>
          </w:p>
        </w:tc>
        <w:tc>
          <w:tcPr>
            <w:tcW w:w="3040" w:type="dxa"/>
          </w:tcPr>
          <w:p w14:paraId="1D4E2003" w14:textId="77777777" w:rsidR="00423E5E" w:rsidRPr="00217B17" w:rsidRDefault="00423E5E" w:rsidP="00423E5E">
            <w:pPr>
              <w:rPr>
                <w:rFonts w:ascii="Calibri" w:hAnsi="Calibri"/>
                <w:sz w:val="20"/>
              </w:rPr>
            </w:pPr>
            <w:r>
              <w:rPr>
                <w:rFonts w:ascii="Calibri" w:hAnsi="Calibri"/>
                <w:sz w:val="20"/>
              </w:rPr>
              <w:t>SUNY Upstate Curriculum Office</w:t>
            </w:r>
          </w:p>
        </w:tc>
        <w:tc>
          <w:tcPr>
            <w:tcW w:w="1872" w:type="dxa"/>
          </w:tcPr>
          <w:p w14:paraId="592ED9F9" w14:textId="77777777" w:rsidR="00423E5E" w:rsidRPr="00217B17" w:rsidRDefault="00423E5E" w:rsidP="00423E5E">
            <w:pPr>
              <w:rPr>
                <w:rFonts w:ascii="Calibri" w:hAnsi="Calibri"/>
                <w:sz w:val="20"/>
              </w:rPr>
            </w:pPr>
            <w:r>
              <w:rPr>
                <w:rFonts w:ascii="Calibri" w:hAnsi="Calibri"/>
                <w:sz w:val="20"/>
              </w:rPr>
              <w:t>Presentations, Panel Discussions</w:t>
            </w:r>
          </w:p>
        </w:tc>
        <w:tc>
          <w:tcPr>
            <w:tcW w:w="971" w:type="dxa"/>
          </w:tcPr>
          <w:p w14:paraId="756CF8D9" w14:textId="77777777" w:rsidR="00423E5E" w:rsidRPr="00217B17" w:rsidRDefault="00423E5E" w:rsidP="00423E5E">
            <w:pPr>
              <w:rPr>
                <w:rFonts w:ascii="Calibri" w:hAnsi="Calibri"/>
                <w:sz w:val="20"/>
              </w:rPr>
            </w:pPr>
            <w:r>
              <w:rPr>
                <w:rFonts w:ascii="Calibri" w:hAnsi="Calibri"/>
                <w:sz w:val="20"/>
              </w:rPr>
              <w:t>4 h/yr</w:t>
            </w:r>
          </w:p>
        </w:tc>
      </w:tr>
      <w:tr w:rsidR="00423E5E" w:rsidRPr="00217B17" w14:paraId="543D5AE2" w14:textId="77777777">
        <w:tc>
          <w:tcPr>
            <w:tcW w:w="1122" w:type="dxa"/>
          </w:tcPr>
          <w:p w14:paraId="6AF088F2" w14:textId="29E5F758" w:rsidR="00423E5E" w:rsidRDefault="00423E5E" w:rsidP="00423E5E">
            <w:pPr>
              <w:rPr>
                <w:rFonts w:ascii="Calibri" w:hAnsi="Calibri"/>
                <w:sz w:val="20"/>
              </w:rPr>
            </w:pPr>
            <w:r>
              <w:rPr>
                <w:rFonts w:ascii="Calibri" w:hAnsi="Calibri"/>
                <w:sz w:val="20"/>
              </w:rPr>
              <w:t>201</w:t>
            </w:r>
            <w:r w:rsidR="00B744BA">
              <w:rPr>
                <w:rFonts w:ascii="Calibri" w:hAnsi="Calibri"/>
                <w:sz w:val="20"/>
              </w:rPr>
              <w:t>7</w:t>
            </w:r>
            <w:r>
              <w:rPr>
                <w:rFonts w:ascii="Calibri" w:hAnsi="Calibri"/>
                <w:sz w:val="20"/>
              </w:rPr>
              <w:t>,</w:t>
            </w:r>
          </w:p>
          <w:p w14:paraId="28C2A6B9" w14:textId="1DF616BC" w:rsidR="00423E5E" w:rsidRPr="00217B17" w:rsidRDefault="00423E5E" w:rsidP="00423E5E">
            <w:pPr>
              <w:rPr>
                <w:rFonts w:ascii="Calibri" w:hAnsi="Calibri"/>
                <w:sz w:val="20"/>
              </w:rPr>
            </w:pPr>
            <w:r>
              <w:rPr>
                <w:rFonts w:ascii="Calibri" w:hAnsi="Calibri"/>
                <w:sz w:val="20"/>
              </w:rPr>
              <w:t>20</w:t>
            </w:r>
            <w:r w:rsidR="00B744BA">
              <w:rPr>
                <w:rFonts w:ascii="Calibri" w:hAnsi="Calibri"/>
                <w:sz w:val="20"/>
              </w:rPr>
              <w:t>20</w:t>
            </w:r>
          </w:p>
        </w:tc>
        <w:tc>
          <w:tcPr>
            <w:tcW w:w="2966" w:type="dxa"/>
          </w:tcPr>
          <w:p w14:paraId="4E82D5F5" w14:textId="77777777" w:rsidR="00423E5E" w:rsidRPr="00217B17" w:rsidRDefault="00423E5E" w:rsidP="00423E5E">
            <w:pPr>
              <w:rPr>
                <w:rFonts w:ascii="Calibri" w:hAnsi="Calibri"/>
                <w:sz w:val="20"/>
              </w:rPr>
            </w:pPr>
            <w:r>
              <w:rPr>
                <w:rFonts w:ascii="Calibri" w:hAnsi="Calibri"/>
                <w:sz w:val="20"/>
              </w:rPr>
              <w:t>Annual Meeting of the International Association of Medical Science Educators (IAMSE)</w:t>
            </w:r>
          </w:p>
        </w:tc>
        <w:tc>
          <w:tcPr>
            <w:tcW w:w="3040" w:type="dxa"/>
          </w:tcPr>
          <w:p w14:paraId="0C56EE2D" w14:textId="16993B43" w:rsidR="00423E5E" w:rsidRPr="00217B17" w:rsidRDefault="00B744BA" w:rsidP="00423E5E">
            <w:pPr>
              <w:rPr>
                <w:rFonts w:ascii="Calibri" w:hAnsi="Calibri"/>
                <w:sz w:val="20"/>
              </w:rPr>
            </w:pPr>
            <w:r>
              <w:rPr>
                <w:rFonts w:ascii="Calibri" w:hAnsi="Calibri"/>
                <w:sz w:val="20"/>
              </w:rPr>
              <w:t>University of VT (in person); online in 2020</w:t>
            </w:r>
          </w:p>
        </w:tc>
        <w:tc>
          <w:tcPr>
            <w:tcW w:w="1872" w:type="dxa"/>
          </w:tcPr>
          <w:p w14:paraId="7DFBE379" w14:textId="77777777" w:rsidR="00423E5E" w:rsidRPr="00217B17" w:rsidRDefault="00423E5E" w:rsidP="00423E5E">
            <w:pPr>
              <w:rPr>
                <w:rFonts w:ascii="Calibri" w:hAnsi="Calibri"/>
                <w:sz w:val="20"/>
              </w:rPr>
            </w:pPr>
            <w:r>
              <w:rPr>
                <w:rFonts w:ascii="Calibri" w:hAnsi="Calibri"/>
                <w:sz w:val="20"/>
              </w:rPr>
              <w:t>Seminars, Posters, Small Group Presentations, Workshops</w:t>
            </w:r>
          </w:p>
        </w:tc>
        <w:tc>
          <w:tcPr>
            <w:tcW w:w="971" w:type="dxa"/>
          </w:tcPr>
          <w:p w14:paraId="4352A2D3" w14:textId="77777777" w:rsidR="00423E5E" w:rsidRPr="00217B17" w:rsidRDefault="00423E5E" w:rsidP="00423E5E">
            <w:pPr>
              <w:rPr>
                <w:rFonts w:ascii="Calibri" w:hAnsi="Calibri"/>
                <w:sz w:val="20"/>
              </w:rPr>
            </w:pPr>
            <w:r>
              <w:rPr>
                <w:rFonts w:ascii="Calibri" w:hAnsi="Calibri"/>
                <w:sz w:val="20"/>
              </w:rPr>
              <w:t>4 days each</w:t>
            </w:r>
          </w:p>
        </w:tc>
      </w:tr>
      <w:tr w:rsidR="00BA2B48" w:rsidRPr="00217B17" w14:paraId="00509891" w14:textId="77777777" w:rsidTr="00A05F0A">
        <w:tc>
          <w:tcPr>
            <w:tcW w:w="1122" w:type="dxa"/>
          </w:tcPr>
          <w:p w14:paraId="1EF1026B" w14:textId="77777777" w:rsidR="00BA2B48" w:rsidRDefault="00BA2B48" w:rsidP="00A05F0A">
            <w:pPr>
              <w:rPr>
                <w:rFonts w:ascii="Calibri" w:hAnsi="Calibri"/>
                <w:sz w:val="20"/>
              </w:rPr>
            </w:pPr>
            <w:r>
              <w:rPr>
                <w:rFonts w:ascii="Calibri" w:hAnsi="Calibri"/>
                <w:sz w:val="20"/>
              </w:rPr>
              <w:t>2017</w:t>
            </w:r>
          </w:p>
        </w:tc>
        <w:tc>
          <w:tcPr>
            <w:tcW w:w="2966" w:type="dxa"/>
          </w:tcPr>
          <w:p w14:paraId="1EF67C7E" w14:textId="4E847968" w:rsidR="00BA2B48" w:rsidRDefault="00BA2B48" w:rsidP="00A05F0A">
            <w:pPr>
              <w:rPr>
                <w:rFonts w:ascii="Calibri" w:hAnsi="Calibri"/>
                <w:sz w:val="20"/>
              </w:rPr>
            </w:pPr>
            <w:r>
              <w:rPr>
                <w:rFonts w:ascii="Calibri" w:hAnsi="Calibri"/>
                <w:sz w:val="20"/>
              </w:rPr>
              <w:t>FRM Faculty Development</w:t>
            </w:r>
          </w:p>
        </w:tc>
        <w:tc>
          <w:tcPr>
            <w:tcW w:w="3040" w:type="dxa"/>
          </w:tcPr>
          <w:p w14:paraId="7112BB65" w14:textId="6C21C384" w:rsidR="00BA2B48" w:rsidRDefault="00C816DD" w:rsidP="00A05F0A">
            <w:pPr>
              <w:rPr>
                <w:rFonts w:ascii="Calibri" w:hAnsi="Calibri"/>
                <w:sz w:val="20"/>
              </w:rPr>
            </w:pPr>
            <w:r>
              <w:rPr>
                <w:rFonts w:ascii="Calibri" w:hAnsi="Calibri"/>
                <w:sz w:val="20"/>
              </w:rPr>
              <w:t>SUNY Upstate</w:t>
            </w:r>
          </w:p>
        </w:tc>
        <w:tc>
          <w:tcPr>
            <w:tcW w:w="1872" w:type="dxa"/>
          </w:tcPr>
          <w:p w14:paraId="76AC18C9" w14:textId="1CFA8FF1" w:rsidR="00BA2B48" w:rsidRDefault="00C816DD" w:rsidP="00A05F0A">
            <w:pPr>
              <w:rPr>
                <w:rFonts w:ascii="Calibri" w:hAnsi="Calibri"/>
                <w:sz w:val="20"/>
              </w:rPr>
            </w:pPr>
            <w:r>
              <w:rPr>
                <w:rFonts w:ascii="Calibri" w:hAnsi="Calibri"/>
                <w:sz w:val="20"/>
              </w:rPr>
              <w:t>Seminar</w:t>
            </w:r>
          </w:p>
        </w:tc>
        <w:tc>
          <w:tcPr>
            <w:tcW w:w="971" w:type="dxa"/>
          </w:tcPr>
          <w:p w14:paraId="433FC40A" w14:textId="70A30D99" w:rsidR="00BA2B48" w:rsidRDefault="00C816DD" w:rsidP="00A05F0A">
            <w:pPr>
              <w:rPr>
                <w:rFonts w:ascii="Calibri" w:hAnsi="Calibri"/>
                <w:sz w:val="20"/>
              </w:rPr>
            </w:pPr>
            <w:r>
              <w:rPr>
                <w:rFonts w:ascii="Calibri" w:hAnsi="Calibri"/>
                <w:sz w:val="20"/>
              </w:rPr>
              <w:t>1 h</w:t>
            </w:r>
          </w:p>
        </w:tc>
      </w:tr>
      <w:tr w:rsidR="00423E5E" w:rsidRPr="00217B17" w14:paraId="5B5DC466" w14:textId="77777777">
        <w:tc>
          <w:tcPr>
            <w:tcW w:w="1122" w:type="dxa"/>
          </w:tcPr>
          <w:p w14:paraId="50D46EF6" w14:textId="3A2F5380" w:rsidR="00423E5E" w:rsidRDefault="00423E5E" w:rsidP="00423E5E">
            <w:pPr>
              <w:rPr>
                <w:rFonts w:ascii="Calibri" w:hAnsi="Calibri"/>
                <w:sz w:val="20"/>
              </w:rPr>
            </w:pPr>
            <w:r>
              <w:rPr>
                <w:rFonts w:ascii="Calibri" w:hAnsi="Calibri"/>
                <w:sz w:val="20"/>
              </w:rPr>
              <w:t>201</w:t>
            </w:r>
            <w:r w:rsidR="00B744BA">
              <w:rPr>
                <w:rFonts w:ascii="Calibri" w:hAnsi="Calibri"/>
                <w:sz w:val="20"/>
              </w:rPr>
              <w:t>7</w:t>
            </w:r>
          </w:p>
        </w:tc>
        <w:tc>
          <w:tcPr>
            <w:tcW w:w="2966" w:type="dxa"/>
          </w:tcPr>
          <w:p w14:paraId="3B0F5EC6" w14:textId="232D10EA" w:rsidR="00423E5E" w:rsidRDefault="00B744BA" w:rsidP="00423E5E">
            <w:pPr>
              <w:rPr>
                <w:rFonts w:ascii="Calibri" w:hAnsi="Calibri"/>
                <w:sz w:val="20"/>
              </w:rPr>
            </w:pPr>
            <w:r>
              <w:rPr>
                <w:rFonts w:ascii="Calibri" w:hAnsi="Calibri"/>
                <w:sz w:val="20"/>
              </w:rPr>
              <w:t>Team-based Learning</w:t>
            </w:r>
          </w:p>
        </w:tc>
        <w:tc>
          <w:tcPr>
            <w:tcW w:w="3040" w:type="dxa"/>
          </w:tcPr>
          <w:p w14:paraId="57B392E4" w14:textId="77777777" w:rsidR="00423E5E" w:rsidRDefault="00423E5E" w:rsidP="00423E5E">
            <w:pPr>
              <w:rPr>
                <w:rFonts w:ascii="Calibri" w:hAnsi="Calibri"/>
                <w:sz w:val="20"/>
              </w:rPr>
            </w:pPr>
            <w:r>
              <w:rPr>
                <w:rFonts w:ascii="Calibri" w:hAnsi="Calibri"/>
                <w:sz w:val="20"/>
              </w:rPr>
              <w:t>IAMSE Pre-Conference Workshop</w:t>
            </w:r>
          </w:p>
        </w:tc>
        <w:tc>
          <w:tcPr>
            <w:tcW w:w="1872" w:type="dxa"/>
          </w:tcPr>
          <w:p w14:paraId="1F172CA4" w14:textId="77777777" w:rsidR="00423E5E" w:rsidRDefault="00423E5E" w:rsidP="00423E5E">
            <w:pPr>
              <w:rPr>
                <w:rFonts w:ascii="Calibri" w:hAnsi="Calibri"/>
                <w:sz w:val="20"/>
              </w:rPr>
            </w:pPr>
            <w:r>
              <w:rPr>
                <w:rFonts w:ascii="Calibri" w:hAnsi="Calibri"/>
                <w:sz w:val="20"/>
              </w:rPr>
              <w:t>Interactive Workshop</w:t>
            </w:r>
          </w:p>
        </w:tc>
        <w:tc>
          <w:tcPr>
            <w:tcW w:w="971" w:type="dxa"/>
          </w:tcPr>
          <w:p w14:paraId="57185410" w14:textId="77777777" w:rsidR="00423E5E" w:rsidRDefault="00423E5E" w:rsidP="00423E5E">
            <w:pPr>
              <w:rPr>
                <w:rFonts w:ascii="Calibri" w:hAnsi="Calibri"/>
                <w:sz w:val="20"/>
              </w:rPr>
            </w:pPr>
            <w:r>
              <w:rPr>
                <w:rFonts w:ascii="Calibri" w:hAnsi="Calibri"/>
                <w:sz w:val="20"/>
              </w:rPr>
              <w:t>1 day</w:t>
            </w:r>
          </w:p>
        </w:tc>
      </w:tr>
      <w:tr w:rsidR="00423E5E" w:rsidRPr="00217B17" w14:paraId="0A0A78A3" w14:textId="77777777">
        <w:tc>
          <w:tcPr>
            <w:tcW w:w="1122" w:type="dxa"/>
          </w:tcPr>
          <w:p w14:paraId="491E8456" w14:textId="662AA610" w:rsidR="00423E5E" w:rsidRDefault="00423E5E" w:rsidP="00423E5E">
            <w:pPr>
              <w:rPr>
                <w:rFonts w:ascii="Calibri" w:hAnsi="Calibri"/>
                <w:sz w:val="20"/>
              </w:rPr>
            </w:pPr>
            <w:r>
              <w:rPr>
                <w:rFonts w:ascii="Calibri" w:hAnsi="Calibri"/>
                <w:sz w:val="20"/>
              </w:rPr>
              <w:t>201</w:t>
            </w:r>
            <w:r w:rsidR="00B744BA">
              <w:rPr>
                <w:rFonts w:ascii="Calibri" w:hAnsi="Calibri"/>
                <w:sz w:val="20"/>
              </w:rPr>
              <w:t>2</w:t>
            </w:r>
          </w:p>
        </w:tc>
        <w:tc>
          <w:tcPr>
            <w:tcW w:w="2966" w:type="dxa"/>
          </w:tcPr>
          <w:p w14:paraId="32C7B26E" w14:textId="544AB2F9" w:rsidR="00423E5E" w:rsidRDefault="00B744BA" w:rsidP="00423E5E">
            <w:pPr>
              <w:rPr>
                <w:rFonts w:ascii="Calibri" w:hAnsi="Calibri"/>
                <w:sz w:val="20"/>
              </w:rPr>
            </w:pPr>
            <w:r>
              <w:rPr>
                <w:rFonts w:ascii="Calibri" w:hAnsi="Calibri"/>
                <w:sz w:val="20"/>
              </w:rPr>
              <w:t>BEST Workshop Series</w:t>
            </w:r>
          </w:p>
        </w:tc>
        <w:tc>
          <w:tcPr>
            <w:tcW w:w="3040" w:type="dxa"/>
          </w:tcPr>
          <w:p w14:paraId="321501F9" w14:textId="68ED659F" w:rsidR="00423E5E" w:rsidRDefault="00B744BA" w:rsidP="00423E5E">
            <w:pPr>
              <w:rPr>
                <w:rFonts w:ascii="Calibri" w:hAnsi="Calibri"/>
                <w:sz w:val="20"/>
              </w:rPr>
            </w:pPr>
            <w:r>
              <w:rPr>
                <w:rFonts w:ascii="Calibri" w:hAnsi="Calibri"/>
                <w:sz w:val="20"/>
              </w:rPr>
              <w:t>Academy of Upstate Educators</w:t>
            </w:r>
          </w:p>
        </w:tc>
        <w:tc>
          <w:tcPr>
            <w:tcW w:w="1872" w:type="dxa"/>
          </w:tcPr>
          <w:p w14:paraId="6AF98964" w14:textId="4CC5E95D" w:rsidR="00423E5E" w:rsidRDefault="00B744BA" w:rsidP="00423E5E">
            <w:pPr>
              <w:rPr>
                <w:rFonts w:ascii="Calibri" w:hAnsi="Calibri"/>
                <w:sz w:val="20"/>
              </w:rPr>
            </w:pPr>
            <w:r>
              <w:rPr>
                <w:rFonts w:ascii="Calibri" w:hAnsi="Calibri"/>
                <w:sz w:val="20"/>
              </w:rPr>
              <w:t>Interactive Sessions</w:t>
            </w:r>
          </w:p>
        </w:tc>
        <w:tc>
          <w:tcPr>
            <w:tcW w:w="971" w:type="dxa"/>
          </w:tcPr>
          <w:p w14:paraId="0218BCAA" w14:textId="50D33574" w:rsidR="00423E5E" w:rsidRDefault="00B744BA" w:rsidP="00423E5E">
            <w:pPr>
              <w:rPr>
                <w:rFonts w:ascii="Calibri" w:hAnsi="Calibri"/>
                <w:sz w:val="20"/>
              </w:rPr>
            </w:pPr>
            <w:r>
              <w:rPr>
                <w:rFonts w:ascii="Calibri" w:hAnsi="Calibri"/>
                <w:sz w:val="20"/>
              </w:rPr>
              <w:t>4</w:t>
            </w:r>
            <w:r w:rsidR="00423E5E">
              <w:rPr>
                <w:rFonts w:ascii="Calibri" w:hAnsi="Calibri"/>
                <w:sz w:val="20"/>
              </w:rPr>
              <w:t xml:space="preserve"> h</w:t>
            </w:r>
          </w:p>
        </w:tc>
      </w:tr>
      <w:tr w:rsidR="00423E5E" w:rsidRPr="00217B17" w14:paraId="29F12DEB" w14:textId="77777777">
        <w:tc>
          <w:tcPr>
            <w:tcW w:w="1122" w:type="dxa"/>
          </w:tcPr>
          <w:p w14:paraId="30851F6A" w14:textId="77777777" w:rsidR="00423E5E" w:rsidRPr="00217B17" w:rsidRDefault="00423E5E" w:rsidP="00423E5E">
            <w:pPr>
              <w:rPr>
                <w:rFonts w:ascii="Calibri" w:hAnsi="Calibri"/>
                <w:sz w:val="20"/>
              </w:rPr>
            </w:pPr>
            <w:r w:rsidRPr="00217B17">
              <w:rPr>
                <w:rFonts w:ascii="Calibri" w:hAnsi="Calibri"/>
                <w:sz w:val="20"/>
              </w:rPr>
              <w:t>200</w:t>
            </w:r>
            <w:r>
              <w:rPr>
                <w:rFonts w:ascii="Calibri" w:hAnsi="Calibri"/>
                <w:sz w:val="20"/>
              </w:rPr>
              <w:t>8</w:t>
            </w:r>
          </w:p>
        </w:tc>
        <w:tc>
          <w:tcPr>
            <w:tcW w:w="2966" w:type="dxa"/>
          </w:tcPr>
          <w:p w14:paraId="7E12ECFD" w14:textId="77777777" w:rsidR="00423E5E" w:rsidRPr="00217B17" w:rsidRDefault="00423E5E" w:rsidP="00423E5E">
            <w:pPr>
              <w:rPr>
                <w:rFonts w:ascii="Calibri" w:hAnsi="Calibri"/>
                <w:sz w:val="20"/>
              </w:rPr>
            </w:pPr>
            <w:r>
              <w:rPr>
                <w:rFonts w:ascii="Calibri" w:hAnsi="Calibri"/>
                <w:sz w:val="20"/>
              </w:rPr>
              <w:t>Careers in Medicine Workshop</w:t>
            </w:r>
          </w:p>
        </w:tc>
        <w:tc>
          <w:tcPr>
            <w:tcW w:w="3040" w:type="dxa"/>
          </w:tcPr>
          <w:p w14:paraId="371A9631" w14:textId="409D6DD5" w:rsidR="00423E5E" w:rsidRPr="00217B17" w:rsidRDefault="00423E5E" w:rsidP="00423E5E">
            <w:pPr>
              <w:rPr>
                <w:rFonts w:ascii="Calibri" w:hAnsi="Calibri"/>
                <w:sz w:val="20"/>
              </w:rPr>
            </w:pPr>
            <w:r>
              <w:rPr>
                <w:rFonts w:ascii="Calibri" w:hAnsi="Calibri"/>
                <w:sz w:val="20"/>
              </w:rPr>
              <w:t>AAMC</w:t>
            </w:r>
            <w:r w:rsidR="00C816DD">
              <w:rPr>
                <w:rFonts w:ascii="Calibri" w:hAnsi="Calibri"/>
                <w:sz w:val="20"/>
              </w:rPr>
              <w:t>, Washington DC</w:t>
            </w:r>
          </w:p>
        </w:tc>
        <w:tc>
          <w:tcPr>
            <w:tcW w:w="1872" w:type="dxa"/>
          </w:tcPr>
          <w:p w14:paraId="1200A3CE" w14:textId="77777777" w:rsidR="00423E5E" w:rsidRPr="00217B17" w:rsidRDefault="00423E5E" w:rsidP="00423E5E">
            <w:pPr>
              <w:rPr>
                <w:rFonts w:ascii="Calibri" w:hAnsi="Calibri"/>
                <w:sz w:val="20"/>
              </w:rPr>
            </w:pPr>
            <w:r>
              <w:rPr>
                <w:rFonts w:ascii="Calibri" w:hAnsi="Calibri"/>
                <w:sz w:val="20"/>
              </w:rPr>
              <w:t>Interactive Workshop</w:t>
            </w:r>
          </w:p>
        </w:tc>
        <w:tc>
          <w:tcPr>
            <w:tcW w:w="971" w:type="dxa"/>
          </w:tcPr>
          <w:p w14:paraId="3D98CCAF" w14:textId="77777777" w:rsidR="00423E5E" w:rsidRPr="00217B17" w:rsidRDefault="00423E5E" w:rsidP="00423E5E">
            <w:pPr>
              <w:rPr>
                <w:rFonts w:ascii="Calibri" w:hAnsi="Calibri"/>
                <w:sz w:val="20"/>
              </w:rPr>
            </w:pPr>
            <w:r>
              <w:rPr>
                <w:rFonts w:ascii="Calibri" w:hAnsi="Calibri"/>
                <w:sz w:val="20"/>
              </w:rPr>
              <w:t>2 days</w:t>
            </w:r>
          </w:p>
        </w:tc>
      </w:tr>
    </w:tbl>
    <w:p w14:paraId="247B49C5" w14:textId="1B326343" w:rsidR="00423E5E" w:rsidRDefault="00423E5E"/>
    <w:p w14:paraId="4E59FDDF" w14:textId="20DF8E68" w:rsidR="00835DE0" w:rsidRPr="00587AD2" w:rsidRDefault="00835DE0" w:rsidP="002C5EC1">
      <w:pPr>
        <w:pStyle w:val="Heading5"/>
      </w:pPr>
      <w:r w:rsidRPr="00587AD2">
        <w:t xml:space="preserve">Example </w:t>
      </w:r>
      <w:r>
        <w:t>Descriptive List:</w:t>
      </w:r>
    </w:p>
    <w:p w14:paraId="40BE3E16" w14:textId="6281D0DD" w:rsidR="00835DE0" w:rsidRPr="00835DE0" w:rsidRDefault="00835DE0" w:rsidP="00835DE0">
      <w:pPr>
        <w:pStyle w:val="ListParagraph"/>
        <w:numPr>
          <w:ilvl w:val="1"/>
          <w:numId w:val="2"/>
        </w:numPr>
        <w:spacing w:line="240" w:lineRule="auto"/>
        <w:ind w:left="720"/>
        <w:rPr>
          <w:rFonts w:cstheme="minorHAnsi"/>
          <w:sz w:val="24"/>
          <w:szCs w:val="24"/>
        </w:rPr>
      </w:pPr>
      <w:r w:rsidRPr="00835DE0">
        <w:rPr>
          <w:rFonts w:cstheme="minorHAnsi"/>
          <w:sz w:val="24"/>
          <w:szCs w:val="24"/>
        </w:rPr>
        <w:t xml:space="preserve">2013-2015: Completion of Track 1 and Track 2 of </w:t>
      </w:r>
      <w:r w:rsidRPr="00835DE0">
        <w:rPr>
          <w:rFonts w:cstheme="minorHAnsi"/>
          <w:b/>
          <w:sz w:val="24"/>
          <w:szCs w:val="24"/>
        </w:rPr>
        <w:t>Teaching of Tomorrow (TOT) program</w:t>
      </w:r>
      <w:r w:rsidRPr="00835DE0">
        <w:rPr>
          <w:rFonts w:cstheme="minorHAnsi"/>
          <w:sz w:val="24"/>
          <w:szCs w:val="24"/>
        </w:rPr>
        <w:t xml:space="preserve"> presented by the Univ</w:t>
      </w:r>
      <w:r w:rsidR="005767BB">
        <w:rPr>
          <w:rFonts w:cstheme="minorHAnsi"/>
          <w:sz w:val="24"/>
          <w:szCs w:val="24"/>
        </w:rPr>
        <w:t>.</w:t>
      </w:r>
      <w:r w:rsidRPr="00835DE0">
        <w:rPr>
          <w:rFonts w:cstheme="minorHAnsi"/>
          <w:sz w:val="24"/>
          <w:szCs w:val="24"/>
        </w:rPr>
        <w:t xml:space="preserve"> of Massachusetts Medical School Clinical Faculty Development Center</w:t>
      </w:r>
    </w:p>
    <w:p w14:paraId="5D6098F3" w14:textId="44E066D0" w:rsidR="00835DE0" w:rsidRDefault="00835DE0" w:rsidP="005767BB">
      <w:pPr>
        <w:pStyle w:val="ListParagraph"/>
        <w:numPr>
          <w:ilvl w:val="2"/>
          <w:numId w:val="2"/>
        </w:numPr>
        <w:spacing w:line="240" w:lineRule="auto"/>
        <w:ind w:left="1260" w:hanging="360"/>
        <w:rPr>
          <w:rFonts w:cstheme="minorHAnsi"/>
          <w:sz w:val="24"/>
          <w:szCs w:val="24"/>
        </w:rPr>
      </w:pPr>
      <w:r w:rsidRPr="00835DE0">
        <w:rPr>
          <w:rFonts w:cstheme="minorHAnsi"/>
          <w:sz w:val="24"/>
          <w:szCs w:val="24"/>
        </w:rPr>
        <w:lastRenderedPageBreak/>
        <w:t>Tracks 1 and 2 contain content covering educational theory and teaching skills suited to academic primary care precepting. Track 2 guides the more advanced teacher through a quality improvement project to implement in their clinical setting. Participation in track 2 also assists in teaching track 1 learners</w:t>
      </w:r>
    </w:p>
    <w:p w14:paraId="5DD87CA4" w14:textId="77777777" w:rsidR="00835DE0" w:rsidRPr="00835DE0" w:rsidRDefault="00835DE0" w:rsidP="00835DE0">
      <w:pPr>
        <w:pStyle w:val="ListParagraph"/>
        <w:numPr>
          <w:ilvl w:val="0"/>
          <w:numId w:val="20"/>
        </w:numPr>
        <w:spacing w:line="240" w:lineRule="auto"/>
        <w:ind w:left="720"/>
        <w:rPr>
          <w:rFonts w:cstheme="minorHAnsi"/>
          <w:sz w:val="24"/>
          <w:szCs w:val="24"/>
        </w:rPr>
      </w:pPr>
      <w:r w:rsidRPr="00835DE0">
        <w:rPr>
          <w:rFonts w:cstheme="minorHAnsi"/>
          <w:sz w:val="24"/>
          <w:szCs w:val="24"/>
        </w:rPr>
        <w:t xml:space="preserve">2014 – present: yearly attendance at the </w:t>
      </w:r>
      <w:r w:rsidRPr="00835DE0">
        <w:rPr>
          <w:rFonts w:cstheme="minorHAnsi"/>
          <w:b/>
          <w:sz w:val="24"/>
          <w:szCs w:val="24"/>
        </w:rPr>
        <w:t>Pediatric Academic Societies (PAS) meeting</w:t>
      </w:r>
    </w:p>
    <w:p w14:paraId="55327BAA" w14:textId="77777777" w:rsidR="00835DE0" w:rsidRPr="00835DE0" w:rsidRDefault="00835DE0" w:rsidP="005767BB">
      <w:pPr>
        <w:pStyle w:val="ListParagraph"/>
        <w:numPr>
          <w:ilvl w:val="1"/>
          <w:numId w:val="20"/>
        </w:numPr>
        <w:spacing w:line="240" w:lineRule="auto"/>
        <w:ind w:left="1260"/>
        <w:rPr>
          <w:rFonts w:cstheme="minorHAnsi"/>
          <w:sz w:val="24"/>
          <w:szCs w:val="24"/>
        </w:rPr>
      </w:pPr>
      <w:r w:rsidRPr="00835DE0">
        <w:rPr>
          <w:rFonts w:cstheme="minorHAnsi"/>
          <w:sz w:val="24"/>
          <w:szCs w:val="24"/>
        </w:rPr>
        <w:t>The PAS meetings include content from national and international experts on wide ranging pediatric topics, specifically geared toward academic pediatricians. I attend sessions preferentially related to my areas of educational and clinical interest which allow me to maintain up to date teaching during lectures and precepting</w:t>
      </w:r>
    </w:p>
    <w:p w14:paraId="5BB0C118" w14:textId="77777777" w:rsidR="00C56473" w:rsidRDefault="00C56473" w:rsidP="005767BB">
      <w:pPr>
        <w:pStyle w:val="Heading2"/>
      </w:pPr>
    </w:p>
    <w:p w14:paraId="414A1B2A" w14:textId="1D72E465" w:rsidR="00423E5E" w:rsidRPr="00B24695" w:rsidRDefault="00423E5E" w:rsidP="005767BB">
      <w:pPr>
        <w:pStyle w:val="Heading2"/>
      </w:pPr>
      <w:r w:rsidRPr="00B24695">
        <w:t>Quality or Impact of Teaching</w:t>
      </w:r>
      <w:r w:rsidR="00E95971" w:rsidRPr="00B24695">
        <w:t xml:space="preserve"> Activities</w:t>
      </w:r>
    </w:p>
    <w:p w14:paraId="5300EC61" w14:textId="658A8846" w:rsidR="009B6034" w:rsidRPr="009B6034" w:rsidRDefault="009B6034" w:rsidP="00E95971">
      <w:pPr>
        <w:tabs>
          <w:tab w:val="left" w:pos="360"/>
        </w:tabs>
        <w:rPr>
          <w:rFonts w:ascii="Calibri" w:hAnsi="Calibri"/>
          <w:bCs/>
          <w:i/>
          <w:iCs/>
          <w:color w:val="0070C0"/>
        </w:rPr>
      </w:pPr>
      <w:r w:rsidRPr="009B6034">
        <w:rPr>
          <w:rFonts w:ascii="Calibri" w:hAnsi="Calibri"/>
          <w:bCs/>
          <w:i/>
          <w:iCs/>
          <w:color w:val="0070C0"/>
        </w:rPr>
        <w:t>There</w:t>
      </w:r>
      <w:r>
        <w:rPr>
          <w:rFonts w:ascii="Calibri" w:hAnsi="Calibri"/>
          <w:bCs/>
          <w:i/>
          <w:iCs/>
          <w:color w:val="0070C0"/>
        </w:rPr>
        <w:t xml:space="preserve"> are </w:t>
      </w:r>
      <w:r w:rsidR="00071935">
        <w:rPr>
          <w:rFonts w:ascii="Calibri" w:hAnsi="Calibri"/>
          <w:bCs/>
          <w:i/>
          <w:iCs/>
          <w:color w:val="0070C0"/>
        </w:rPr>
        <w:t>6</w:t>
      </w:r>
      <w:r>
        <w:rPr>
          <w:rFonts w:ascii="Calibri" w:hAnsi="Calibri"/>
          <w:bCs/>
          <w:i/>
          <w:iCs/>
          <w:color w:val="0070C0"/>
        </w:rPr>
        <w:t xml:space="preserve"> </w:t>
      </w:r>
      <w:r w:rsidR="00071935">
        <w:rPr>
          <w:rFonts w:ascii="Calibri" w:hAnsi="Calibri"/>
          <w:bCs/>
          <w:i/>
          <w:iCs/>
          <w:color w:val="0070C0"/>
        </w:rPr>
        <w:t xml:space="preserve">suggested </w:t>
      </w:r>
      <w:r>
        <w:rPr>
          <w:rFonts w:ascii="Calibri" w:hAnsi="Calibri"/>
          <w:bCs/>
          <w:i/>
          <w:iCs/>
          <w:color w:val="0070C0"/>
        </w:rPr>
        <w:t>areas within this section</w:t>
      </w:r>
      <w:r w:rsidR="00D62094">
        <w:rPr>
          <w:rFonts w:ascii="Calibri" w:hAnsi="Calibri"/>
          <w:bCs/>
          <w:i/>
          <w:iCs/>
          <w:color w:val="0070C0"/>
        </w:rPr>
        <w:t>; o</w:t>
      </w:r>
      <w:r>
        <w:rPr>
          <w:rFonts w:ascii="Calibri" w:hAnsi="Calibri"/>
          <w:bCs/>
          <w:i/>
          <w:iCs/>
          <w:color w:val="0070C0"/>
        </w:rPr>
        <w:t>nly include those areas that are relevant to you</w:t>
      </w:r>
      <w:r w:rsidR="00567951">
        <w:rPr>
          <w:rFonts w:ascii="Calibri" w:hAnsi="Calibri"/>
          <w:bCs/>
          <w:i/>
          <w:iCs/>
          <w:color w:val="0070C0"/>
        </w:rPr>
        <w:t xml:space="preserve"> and then re-label the sections so they have consecutive letters</w:t>
      </w:r>
      <w:r>
        <w:rPr>
          <w:rFonts w:ascii="Calibri" w:hAnsi="Calibri"/>
          <w:bCs/>
          <w:i/>
          <w:iCs/>
          <w:color w:val="0070C0"/>
        </w:rPr>
        <w:t xml:space="preserve">. </w:t>
      </w:r>
      <w:r w:rsidR="00071935">
        <w:rPr>
          <w:rFonts w:ascii="Calibri" w:hAnsi="Calibri"/>
          <w:bCs/>
          <w:i/>
          <w:iCs/>
          <w:color w:val="0070C0"/>
        </w:rPr>
        <w:t xml:space="preserve"> Feel free to include other areas if your evidence of quality or impact doesn’t fit into one of these.</w:t>
      </w:r>
    </w:p>
    <w:p w14:paraId="65792213" w14:textId="77777777" w:rsidR="009B6034" w:rsidRDefault="009B6034" w:rsidP="00E95971">
      <w:pPr>
        <w:tabs>
          <w:tab w:val="left" w:pos="360"/>
        </w:tabs>
        <w:rPr>
          <w:rFonts w:ascii="Calibri" w:hAnsi="Calibri"/>
          <w:b/>
          <w:sz w:val="28"/>
        </w:rPr>
      </w:pPr>
    </w:p>
    <w:p w14:paraId="731D0EC3" w14:textId="4B68F915" w:rsidR="00E95971" w:rsidRPr="005767BB" w:rsidRDefault="00E95971" w:rsidP="005767BB">
      <w:pPr>
        <w:pStyle w:val="Heading3"/>
      </w:pPr>
      <w:bookmarkStart w:id="16" w:name="_A._Awards_and_1"/>
      <w:bookmarkEnd w:id="16"/>
      <w:r w:rsidRPr="005767BB">
        <w:t>A.</w:t>
      </w:r>
      <w:r w:rsidRPr="005767BB">
        <w:tab/>
        <w:t>Awards</w:t>
      </w:r>
      <w:r w:rsidR="005767BB">
        <w:t xml:space="preserve"> and Grants</w:t>
      </w:r>
    </w:p>
    <w:p w14:paraId="3CCC4334" w14:textId="3934DD7D" w:rsidR="00E95971" w:rsidRPr="00E95971" w:rsidRDefault="00E95971" w:rsidP="00E95971">
      <w:pPr>
        <w:tabs>
          <w:tab w:val="left" w:pos="360"/>
        </w:tabs>
        <w:rPr>
          <w:rFonts w:ascii="Calibri" w:hAnsi="Calibri"/>
          <w:bCs/>
          <w:i/>
          <w:iCs/>
          <w:color w:val="0070C0"/>
        </w:rPr>
      </w:pPr>
      <w:r>
        <w:rPr>
          <w:rFonts w:ascii="Calibri" w:hAnsi="Calibri"/>
          <w:bCs/>
          <w:i/>
          <w:iCs/>
          <w:color w:val="0070C0"/>
        </w:rPr>
        <w:t>List, by year, any awards you have received for teaching activities such as Gold Standard Award, President’s Award for Excellence in Teaching</w:t>
      </w:r>
      <w:r w:rsidR="00567951">
        <w:rPr>
          <w:rFonts w:ascii="Calibri" w:hAnsi="Calibri"/>
          <w:bCs/>
          <w:i/>
          <w:iCs/>
          <w:color w:val="0070C0"/>
        </w:rPr>
        <w:t>, or other local, national, or international awards for educational activities.</w:t>
      </w:r>
      <w:r w:rsidR="005767BB">
        <w:rPr>
          <w:rFonts w:ascii="Calibri" w:hAnsi="Calibri"/>
          <w:bCs/>
          <w:i/>
          <w:iCs/>
          <w:color w:val="0070C0"/>
        </w:rPr>
        <w:t xml:space="preserve">  In a separate section, list any grants you have received for your education work</w:t>
      </w:r>
      <w:r w:rsidR="00A55062">
        <w:rPr>
          <w:rFonts w:ascii="Calibri" w:hAnsi="Calibri"/>
          <w:bCs/>
          <w:i/>
          <w:iCs/>
          <w:color w:val="0070C0"/>
        </w:rPr>
        <w:t>, including the year(s), total funds, and a description of how the grant funds were used to advance your education work.</w:t>
      </w:r>
    </w:p>
    <w:p w14:paraId="01852731" w14:textId="77777777" w:rsidR="00DA1629" w:rsidRDefault="00DA1629" w:rsidP="00423E5E">
      <w:pPr>
        <w:rPr>
          <w:rFonts w:ascii="Calibri" w:hAnsi="Calibri"/>
          <w:b/>
          <w:bCs/>
          <w:color w:val="0070C0"/>
        </w:rPr>
      </w:pPr>
    </w:p>
    <w:p w14:paraId="1C7AF5B4" w14:textId="3430BB48" w:rsidR="00A55062" w:rsidRPr="00A55062" w:rsidRDefault="00A55062" w:rsidP="00A55062">
      <w:pPr>
        <w:pStyle w:val="Heading4"/>
      </w:pPr>
      <w:r w:rsidRPr="00A55062">
        <w:t>Awards</w:t>
      </w:r>
    </w:p>
    <w:p w14:paraId="033AFF2E" w14:textId="4BF8A266" w:rsidR="00423E5E" w:rsidRPr="00B744BA" w:rsidRDefault="00E95971" w:rsidP="00423E5E">
      <w:pPr>
        <w:rPr>
          <w:rFonts w:ascii="Calibri" w:hAnsi="Calibri"/>
          <w:b/>
          <w:bCs/>
          <w:color w:val="0070C0"/>
        </w:rPr>
      </w:pPr>
      <w:r w:rsidRPr="00B744BA">
        <w:rPr>
          <w:rFonts w:ascii="Calibri" w:hAnsi="Calibri"/>
          <w:b/>
          <w:bCs/>
          <w:color w:val="0070C0"/>
        </w:rPr>
        <w:t>Example:</w:t>
      </w:r>
    </w:p>
    <w:p w14:paraId="095C40A9" w14:textId="0D044989" w:rsidR="00423E5E" w:rsidRDefault="00423E5E" w:rsidP="00423E5E">
      <w:pPr>
        <w:ind w:left="720" w:hanging="720"/>
        <w:rPr>
          <w:rFonts w:ascii="Calibri" w:hAnsi="Calibri"/>
        </w:rPr>
      </w:pPr>
      <w:r>
        <w:rPr>
          <w:rFonts w:ascii="Calibri" w:hAnsi="Calibri"/>
        </w:rPr>
        <w:t>20</w:t>
      </w:r>
      <w:r w:rsidR="00E95971">
        <w:rPr>
          <w:rFonts w:ascii="Calibri" w:hAnsi="Calibri"/>
        </w:rPr>
        <w:t>1</w:t>
      </w:r>
      <w:r w:rsidR="00567951">
        <w:rPr>
          <w:rFonts w:ascii="Calibri" w:hAnsi="Calibri"/>
        </w:rPr>
        <w:t>2</w:t>
      </w:r>
      <w:r>
        <w:rPr>
          <w:rFonts w:ascii="Calibri" w:hAnsi="Calibri"/>
        </w:rPr>
        <w:tab/>
        <w:t>Gold Standard Award for passion, commitment, excellence, and integrity in service to Upstate Medical University (nominated by a faculty member for my work in educating students)</w:t>
      </w:r>
    </w:p>
    <w:p w14:paraId="332948AC" w14:textId="77777777" w:rsidR="00423E5E" w:rsidRDefault="00423E5E" w:rsidP="00423E5E">
      <w:pPr>
        <w:ind w:left="720" w:hanging="720"/>
        <w:rPr>
          <w:rFonts w:ascii="Calibri" w:hAnsi="Calibri"/>
        </w:rPr>
      </w:pPr>
      <w:r>
        <w:rPr>
          <w:rFonts w:ascii="Calibri" w:hAnsi="Calibri"/>
        </w:rPr>
        <w:t>20</w:t>
      </w:r>
      <w:r w:rsidR="00E95971">
        <w:rPr>
          <w:rFonts w:ascii="Calibri" w:hAnsi="Calibri"/>
        </w:rPr>
        <w:t>18</w:t>
      </w:r>
      <w:r>
        <w:rPr>
          <w:rFonts w:ascii="Calibri" w:hAnsi="Calibri"/>
        </w:rPr>
        <w:tab/>
        <w:t>President’s Award for Excellence in Teaching – College of Medicine Basic Sciences</w:t>
      </w:r>
    </w:p>
    <w:p w14:paraId="51D5BE93" w14:textId="77777777" w:rsidR="00E95971" w:rsidRPr="00C67763" w:rsidRDefault="00E95971" w:rsidP="00E95971">
      <w:pPr>
        <w:ind w:left="720" w:hanging="720"/>
        <w:rPr>
          <w:rFonts w:ascii="Calibri" w:hAnsi="Calibri"/>
        </w:rPr>
      </w:pPr>
      <w:r>
        <w:rPr>
          <w:rFonts w:ascii="Calibri" w:hAnsi="Calibri"/>
        </w:rPr>
        <w:t>2019</w:t>
      </w:r>
      <w:r>
        <w:rPr>
          <w:rFonts w:ascii="Calibri" w:hAnsi="Calibri"/>
        </w:rPr>
        <w:tab/>
        <w:t>Selected for Membership in the Academy of Upstate Educators</w:t>
      </w:r>
    </w:p>
    <w:p w14:paraId="0FFCDEAA" w14:textId="674A80E9" w:rsidR="00E95971" w:rsidRDefault="00E95971" w:rsidP="00E95971">
      <w:pPr>
        <w:ind w:left="720" w:hanging="720"/>
        <w:rPr>
          <w:rFonts w:ascii="Calibri" w:hAnsi="Calibri"/>
        </w:rPr>
      </w:pPr>
      <w:r>
        <w:rPr>
          <w:rFonts w:ascii="Calibri" w:hAnsi="Calibri"/>
        </w:rPr>
        <w:t>2020</w:t>
      </w:r>
      <w:r>
        <w:rPr>
          <w:rFonts w:ascii="Calibri" w:hAnsi="Calibri"/>
        </w:rPr>
        <w:tab/>
        <w:t>Chancellor’s Award for Excellence in Teaching</w:t>
      </w:r>
    </w:p>
    <w:p w14:paraId="30404F20" w14:textId="1EFB8D16" w:rsidR="00567951" w:rsidRDefault="00567951" w:rsidP="00E95971">
      <w:pPr>
        <w:ind w:left="720" w:hanging="720"/>
        <w:rPr>
          <w:rFonts w:ascii="Calibri" w:hAnsi="Calibri"/>
        </w:rPr>
      </w:pPr>
      <w:r>
        <w:rPr>
          <w:rFonts w:ascii="Calibri" w:hAnsi="Calibri"/>
        </w:rPr>
        <w:t>2021</w:t>
      </w:r>
      <w:r>
        <w:rPr>
          <w:rFonts w:ascii="Calibri" w:hAnsi="Calibri"/>
        </w:rPr>
        <w:tab/>
        <w:t>Exceptional Moments in Teaching award</w:t>
      </w:r>
    </w:p>
    <w:p w14:paraId="72F6E60A" w14:textId="4C8D782C" w:rsidR="00423E5E" w:rsidRDefault="00423E5E" w:rsidP="00423E5E">
      <w:pPr>
        <w:rPr>
          <w:rFonts w:ascii="Calibri" w:hAnsi="Calibri"/>
          <w:b/>
        </w:rPr>
      </w:pPr>
    </w:p>
    <w:p w14:paraId="6A48009B" w14:textId="7425535F" w:rsidR="00A55062" w:rsidRPr="00A55062" w:rsidRDefault="00A55062" w:rsidP="00A55062">
      <w:pPr>
        <w:pStyle w:val="Heading4"/>
      </w:pPr>
      <w:r w:rsidRPr="00A55062">
        <w:t>Grants</w:t>
      </w:r>
    </w:p>
    <w:p w14:paraId="56FC685C" w14:textId="1C1636FB" w:rsidR="00A55062" w:rsidRDefault="00A55062" w:rsidP="002C5EC1">
      <w:pPr>
        <w:pStyle w:val="Heading5"/>
      </w:pPr>
      <w:r>
        <w:t>Example:</w:t>
      </w:r>
    </w:p>
    <w:p w14:paraId="2DD12916" w14:textId="77777777" w:rsidR="00A55062" w:rsidRPr="00A55062" w:rsidRDefault="00A55062" w:rsidP="00A55062">
      <w:pPr>
        <w:rPr>
          <w:rFonts w:ascii="Calibri" w:hAnsi="Calibri" w:cs="Calibri"/>
        </w:rPr>
      </w:pPr>
      <w:r w:rsidRPr="00A55062">
        <w:rPr>
          <w:rFonts w:ascii="Calibri" w:hAnsi="Calibri" w:cs="Calibri"/>
        </w:rPr>
        <w:t>2018- 2019:</w:t>
      </w:r>
      <w:r w:rsidRPr="00A55062">
        <w:rPr>
          <w:rFonts w:ascii="Calibri" w:hAnsi="Calibri" w:cs="Calibri"/>
          <w:b/>
        </w:rPr>
        <w:t xml:space="preserve"> American Academy of Pediatrics (AAP) Community Pediatrics Training Initiative (CPTI) Advocacy Training Grant recipient</w:t>
      </w:r>
    </w:p>
    <w:p w14:paraId="4C220EE0" w14:textId="77777777" w:rsidR="00A55062" w:rsidRPr="00A55062" w:rsidRDefault="00A55062" w:rsidP="004F02E6">
      <w:pPr>
        <w:pStyle w:val="ListParagraph"/>
        <w:numPr>
          <w:ilvl w:val="2"/>
          <w:numId w:val="21"/>
        </w:numPr>
        <w:spacing w:line="240" w:lineRule="auto"/>
        <w:ind w:left="720"/>
        <w:rPr>
          <w:rFonts w:cstheme="minorHAnsi"/>
          <w:sz w:val="24"/>
          <w:szCs w:val="24"/>
        </w:rPr>
      </w:pPr>
      <w:r w:rsidRPr="00A55062">
        <w:rPr>
          <w:rFonts w:cstheme="minorHAnsi"/>
          <w:sz w:val="24"/>
          <w:szCs w:val="24"/>
        </w:rPr>
        <w:t xml:space="preserve">Myself and a resident colleague were successfully awarded this grant which covered attendance at the AAP Legislative Conference and supported novel advocacy curriculum content in our residency. The AAP Legislative Conference provided key legislative advocacy techniques, mentorship from national advocacy experts, and advocacy curriculum feedback. </w:t>
      </w:r>
    </w:p>
    <w:p w14:paraId="51A19811" w14:textId="77777777" w:rsidR="00A55062" w:rsidRPr="00A55062" w:rsidRDefault="00A55062" w:rsidP="004F02E6">
      <w:pPr>
        <w:pStyle w:val="ListParagraph"/>
        <w:numPr>
          <w:ilvl w:val="2"/>
          <w:numId w:val="21"/>
        </w:numPr>
        <w:spacing w:line="240" w:lineRule="auto"/>
        <w:ind w:left="720"/>
        <w:rPr>
          <w:rFonts w:cstheme="minorHAnsi"/>
          <w:sz w:val="24"/>
          <w:szCs w:val="24"/>
        </w:rPr>
      </w:pPr>
      <w:r w:rsidRPr="00A55062">
        <w:rPr>
          <w:rFonts w:cstheme="minorHAnsi"/>
          <w:sz w:val="24"/>
          <w:szCs w:val="24"/>
        </w:rPr>
        <w:t xml:space="preserve">Using these skills, we implemented a multi-pronged approach to </w:t>
      </w:r>
      <w:r w:rsidRPr="00A55062">
        <w:rPr>
          <w:rFonts w:cstheme="minorHAnsi"/>
          <w:b/>
          <w:sz w:val="24"/>
          <w:szCs w:val="24"/>
        </w:rPr>
        <w:t>strengthening</w:t>
      </w:r>
      <w:r w:rsidRPr="00A55062">
        <w:rPr>
          <w:rFonts w:cstheme="minorHAnsi"/>
          <w:sz w:val="24"/>
          <w:szCs w:val="24"/>
        </w:rPr>
        <w:t xml:space="preserve"> </w:t>
      </w:r>
      <w:r w:rsidRPr="00A55062">
        <w:rPr>
          <w:rFonts w:cstheme="minorHAnsi"/>
          <w:b/>
          <w:sz w:val="24"/>
          <w:szCs w:val="24"/>
        </w:rPr>
        <w:t>the residency advocacy curriculum</w:t>
      </w:r>
      <w:r w:rsidRPr="00A55062">
        <w:rPr>
          <w:rFonts w:cstheme="minorHAnsi"/>
          <w:sz w:val="24"/>
          <w:szCs w:val="24"/>
        </w:rPr>
        <w:t xml:space="preserve">. </w:t>
      </w:r>
    </w:p>
    <w:p w14:paraId="3F53A535"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lastRenderedPageBreak/>
        <w:t>We created a new first-year resident advocacy lecture. I assisted my resident colleague in creating a novel lecture series to both motivate and educate fellow residents about the basics of practical pediatrician advocacy. The initial lecture described basic advocacy concepts and the pediatrician’s specific role in advocacy as a trusted advisor.</w:t>
      </w:r>
    </w:p>
    <w:p w14:paraId="06F5C4B7"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t xml:space="preserve">An additional lecture delivered to all residents in our program. This discussed practical steps to turn advocacy concepts into action, and reviewed local legislative structure. We also created an “advocacy pocket card” akin to an Advanced Life Support treatment algorithm card to provide quick reference info on local legislators, advocacy resource links, and key concepts. </w:t>
      </w:r>
    </w:p>
    <w:p w14:paraId="1D884785" w14:textId="77777777" w:rsidR="00A55062" w:rsidRPr="00A55062" w:rsidRDefault="00A55062" w:rsidP="004F02E6">
      <w:pPr>
        <w:pStyle w:val="ListParagraph"/>
        <w:numPr>
          <w:ilvl w:val="3"/>
          <w:numId w:val="22"/>
        </w:numPr>
        <w:spacing w:line="240" w:lineRule="auto"/>
        <w:ind w:left="1440"/>
        <w:rPr>
          <w:rFonts w:cstheme="minorHAnsi"/>
          <w:sz w:val="24"/>
          <w:szCs w:val="24"/>
        </w:rPr>
      </w:pPr>
      <w:r w:rsidRPr="00A55062">
        <w:rPr>
          <w:rFonts w:cstheme="minorHAnsi"/>
          <w:sz w:val="24"/>
          <w:szCs w:val="24"/>
        </w:rPr>
        <w:t xml:space="preserve">Lastly, we collaborated with Dr. Andrea Shaw to create an advocacy project to review data of medical resource utilization in our pediatric health home enrolled refugee families to identify opportunities for advocacy. </w:t>
      </w:r>
    </w:p>
    <w:p w14:paraId="2732B815" w14:textId="77777777" w:rsidR="008F0472" w:rsidRDefault="008F0472" w:rsidP="004F02E6">
      <w:pPr>
        <w:pStyle w:val="Heading3"/>
      </w:pPr>
    </w:p>
    <w:p w14:paraId="04E3F603" w14:textId="46EA57AF" w:rsidR="009B6034" w:rsidRPr="004F02E6" w:rsidRDefault="009B6034" w:rsidP="004F02E6">
      <w:pPr>
        <w:pStyle w:val="Heading3"/>
      </w:pPr>
      <w:bookmarkStart w:id="17" w:name="_B._Invited_Speaking_1"/>
      <w:bookmarkEnd w:id="17"/>
      <w:r w:rsidRPr="004F02E6">
        <w:t>B.</w:t>
      </w:r>
      <w:r w:rsidRPr="004F02E6">
        <w:tab/>
        <w:t>Invited Speaking Engagements</w:t>
      </w:r>
    </w:p>
    <w:p w14:paraId="3861859E" w14:textId="365B5F87" w:rsidR="009B6034" w:rsidRDefault="009B6034" w:rsidP="009B6034">
      <w:pPr>
        <w:tabs>
          <w:tab w:val="left" w:pos="360"/>
        </w:tabs>
        <w:rPr>
          <w:rFonts w:ascii="Calibri" w:hAnsi="Calibri"/>
          <w:bCs/>
          <w:i/>
          <w:iCs/>
          <w:color w:val="0070C0"/>
        </w:rPr>
      </w:pPr>
      <w:r>
        <w:rPr>
          <w:rFonts w:ascii="Calibri" w:hAnsi="Calibri"/>
          <w:bCs/>
          <w:i/>
          <w:iCs/>
          <w:color w:val="0070C0"/>
        </w:rPr>
        <w:t>List, by year, any education-related seminars given or workshops delivered at regional, national, or international conferences.  This provides evidence of a reputation for your educational work beyond the local University.</w:t>
      </w:r>
    </w:p>
    <w:p w14:paraId="0BD9191F" w14:textId="22A57622" w:rsidR="00903AC6" w:rsidRDefault="00903AC6" w:rsidP="009B6034">
      <w:pPr>
        <w:tabs>
          <w:tab w:val="left" w:pos="360"/>
        </w:tabs>
        <w:rPr>
          <w:rFonts w:ascii="Calibri" w:hAnsi="Calibri"/>
          <w:bCs/>
          <w:i/>
          <w:iCs/>
          <w:color w:val="0070C0"/>
        </w:rPr>
      </w:pPr>
    </w:p>
    <w:p w14:paraId="2D082A54" w14:textId="77777777" w:rsidR="00903AC6" w:rsidRPr="004F02E6" w:rsidRDefault="00903AC6" w:rsidP="002C5EC1">
      <w:pPr>
        <w:pStyle w:val="Heading5"/>
      </w:pPr>
      <w:r w:rsidRPr="004F02E6">
        <w:t>Example:</w:t>
      </w:r>
    </w:p>
    <w:p w14:paraId="2D4C9E80" w14:textId="5A22F4A6" w:rsidR="00903AC6" w:rsidRDefault="00903AC6" w:rsidP="00903AC6">
      <w:pPr>
        <w:ind w:left="720" w:hanging="720"/>
        <w:rPr>
          <w:rFonts w:ascii="Calibri" w:hAnsi="Calibri"/>
        </w:rPr>
      </w:pPr>
      <w:r>
        <w:rPr>
          <w:rFonts w:ascii="Calibri" w:hAnsi="Calibri"/>
        </w:rPr>
        <w:t>2019</w:t>
      </w:r>
      <w:r>
        <w:rPr>
          <w:rFonts w:ascii="Calibri" w:hAnsi="Calibri"/>
        </w:rPr>
        <w:tab/>
        <w:t>Workshop on Team Based Learning at the annual meeting of the International Association of Medical Science Educators, in Cleveland, OH.</w:t>
      </w:r>
    </w:p>
    <w:p w14:paraId="3B7E87FB" w14:textId="012130F2" w:rsidR="00903AC6" w:rsidRDefault="00903AC6" w:rsidP="00903AC6">
      <w:pPr>
        <w:ind w:left="720" w:hanging="720"/>
        <w:rPr>
          <w:rFonts w:ascii="Calibri" w:hAnsi="Calibri"/>
        </w:rPr>
      </w:pPr>
      <w:r>
        <w:rPr>
          <w:rFonts w:ascii="Calibri" w:hAnsi="Calibri"/>
        </w:rPr>
        <w:t>2020</w:t>
      </w:r>
      <w:r>
        <w:rPr>
          <w:rFonts w:ascii="Calibri" w:hAnsi="Calibri"/>
        </w:rPr>
        <w:tab/>
        <w:t>Seminar on Diversity in Healthcare Education at the University of Rochester School of Medicine.</w:t>
      </w:r>
    </w:p>
    <w:p w14:paraId="104FBE8A" w14:textId="77777777" w:rsidR="009B6034" w:rsidRDefault="009B6034" w:rsidP="009B6034">
      <w:pPr>
        <w:tabs>
          <w:tab w:val="left" w:pos="360"/>
        </w:tabs>
        <w:rPr>
          <w:rFonts w:ascii="Calibri" w:hAnsi="Calibri"/>
          <w:bCs/>
          <w:i/>
          <w:iCs/>
          <w:color w:val="0070C0"/>
        </w:rPr>
      </w:pPr>
    </w:p>
    <w:p w14:paraId="5E4D7A30" w14:textId="77777777" w:rsidR="009B6034" w:rsidRDefault="009B6034" w:rsidP="004F02E6">
      <w:pPr>
        <w:pStyle w:val="Heading3"/>
      </w:pPr>
      <w:bookmarkStart w:id="18" w:name="_C._Posters_and_1"/>
      <w:bookmarkEnd w:id="18"/>
      <w:r>
        <w:t>C.</w:t>
      </w:r>
      <w:r>
        <w:tab/>
        <w:t>Posters and Publications</w:t>
      </w:r>
    </w:p>
    <w:p w14:paraId="5D557D45" w14:textId="11F85D3B" w:rsidR="009B6034" w:rsidRPr="009B6034" w:rsidRDefault="009B6034" w:rsidP="009B6034">
      <w:pPr>
        <w:tabs>
          <w:tab w:val="left" w:pos="360"/>
        </w:tabs>
        <w:rPr>
          <w:rFonts w:ascii="Calibri" w:hAnsi="Calibri"/>
          <w:bCs/>
          <w:i/>
          <w:iCs/>
          <w:color w:val="0070C0"/>
        </w:rPr>
      </w:pPr>
      <w:r>
        <w:rPr>
          <w:rFonts w:ascii="Calibri" w:hAnsi="Calibri"/>
          <w:bCs/>
          <w:i/>
          <w:iCs/>
          <w:color w:val="0070C0"/>
        </w:rPr>
        <w:t xml:space="preserve">Provide full citations for any posters or publications you authored on education topics; </w:t>
      </w:r>
      <w:r w:rsidR="00567951">
        <w:rPr>
          <w:rFonts w:ascii="Calibri" w:hAnsi="Calibri"/>
          <w:bCs/>
          <w:i/>
          <w:iCs/>
          <w:color w:val="0070C0"/>
        </w:rPr>
        <w:t>separate</w:t>
      </w:r>
      <w:r>
        <w:rPr>
          <w:rFonts w:ascii="Calibri" w:hAnsi="Calibri"/>
          <w:bCs/>
          <w:i/>
          <w:iCs/>
          <w:color w:val="0070C0"/>
        </w:rPr>
        <w:t xml:space="preserve"> the posters and publications in</w:t>
      </w:r>
      <w:r w:rsidR="00567951">
        <w:rPr>
          <w:rFonts w:ascii="Calibri" w:hAnsi="Calibri"/>
          <w:bCs/>
          <w:i/>
          <w:iCs/>
          <w:color w:val="0070C0"/>
        </w:rPr>
        <w:t>to</w:t>
      </w:r>
      <w:r>
        <w:rPr>
          <w:rFonts w:ascii="Calibri" w:hAnsi="Calibri"/>
          <w:bCs/>
          <w:i/>
          <w:iCs/>
          <w:color w:val="0070C0"/>
        </w:rPr>
        <w:t xml:space="preserve"> separate sections.</w:t>
      </w:r>
      <w:r w:rsidR="009E1596">
        <w:rPr>
          <w:rFonts w:ascii="Calibri" w:hAnsi="Calibri"/>
          <w:bCs/>
          <w:i/>
          <w:iCs/>
          <w:color w:val="0070C0"/>
        </w:rPr>
        <w:t xml:space="preserve">  </w:t>
      </w:r>
      <w:r w:rsidR="002F4F34">
        <w:rPr>
          <w:rFonts w:ascii="Calibri" w:hAnsi="Calibri"/>
          <w:bCs/>
          <w:i/>
          <w:iCs/>
          <w:color w:val="0070C0"/>
        </w:rPr>
        <w:t>Y</w:t>
      </w:r>
      <w:r w:rsidR="00567951">
        <w:rPr>
          <w:rFonts w:ascii="Calibri" w:hAnsi="Calibri"/>
          <w:bCs/>
          <w:i/>
          <w:iCs/>
          <w:color w:val="0070C0"/>
        </w:rPr>
        <w:t>ou may also include posters or publications on non-education</w:t>
      </w:r>
      <w:r w:rsidR="002F4F34">
        <w:rPr>
          <w:rFonts w:ascii="Calibri" w:hAnsi="Calibri"/>
          <w:bCs/>
          <w:i/>
          <w:iCs/>
          <w:color w:val="0070C0"/>
        </w:rPr>
        <w:t xml:space="preserve"> related</w:t>
      </w:r>
      <w:r w:rsidR="00567951">
        <w:rPr>
          <w:rFonts w:ascii="Calibri" w:hAnsi="Calibri"/>
          <w:bCs/>
          <w:i/>
          <w:iCs/>
          <w:color w:val="0070C0"/>
        </w:rPr>
        <w:t xml:space="preserve"> topics for which you served as a mentor for</w:t>
      </w:r>
      <w:r w:rsidR="00903AC6">
        <w:rPr>
          <w:rFonts w:ascii="Calibri" w:hAnsi="Calibri"/>
          <w:bCs/>
          <w:i/>
          <w:iCs/>
          <w:color w:val="0070C0"/>
        </w:rPr>
        <w:t xml:space="preserve"> </w:t>
      </w:r>
      <w:r w:rsidR="002F4F34">
        <w:rPr>
          <w:rFonts w:ascii="Calibri" w:hAnsi="Calibri"/>
          <w:bCs/>
          <w:i/>
          <w:iCs/>
          <w:color w:val="0070C0"/>
        </w:rPr>
        <w:t>the</w:t>
      </w:r>
      <w:r w:rsidR="00903AC6">
        <w:rPr>
          <w:rFonts w:ascii="Calibri" w:hAnsi="Calibri"/>
          <w:bCs/>
          <w:i/>
          <w:iCs/>
          <w:color w:val="0070C0"/>
        </w:rPr>
        <w:t xml:space="preserve"> learner</w:t>
      </w:r>
      <w:r w:rsidR="002F4F34">
        <w:rPr>
          <w:rFonts w:ascii="Calibri" w:hAnsi="Calibri"/>
          <w:bCs/>
          <w:i/>
          <w:iCs/>
          <w:color w:val="0070C0"/>
        </w:rPr>
        <w:t xml:space="preserve">; </w:t>
      </w:r>
      <w:proofErr w:type="gramStart"/>
      <w:r w:rsidR="002F4F34">
        <w:rPr>
          <w:rFonts w:ascii="Calibri" w:hAnsi="Calibri"/>
          <w:bCs/>
          <w:i/>
          <w:iCs/>
          <w:color w:val="0070C0"/>
        </w:rPr>
        <w:t>i.e.</w:t>
      </w:r>
      <w:proofErr w:type="gramEnd"/>
      <w:r w:rsidR="002F4F34">
        <w:rPr>
          <w:rFonts w:ascii="Calibri" w:hAnsi="Calibri"/>
          <w:bCs/>
          <w:i/>
          <w:iCs/>
          <w:color w:val="0070C0"/>
        </w:rPr>
        <w:t xml:space="preserve"> you mentored a learner through the process of writing a manuscript or creating a poster</w:t>
      </w:r>
      <w:r w:rsidR="00903AC6">
        <w:rPr>
          <w:rFonts w:ascii="Calibri" w:hAnsi="Calibri"/>
          <w:bCs/>
          <w:i/>
          <w:iCs/>
          <w:color w:val="0070C0"/>
        </w:rPr>
        <w:t xml:space="preserve">.  </w:t>
      </w:r>
      <w:r w:rsidR="002F4F34">
        <w:rPr>
          <w:rFonts w:ascii="Calibri" w:hAnsi="Calibri"/>
          <w:bCs/>
          <w:i/>
          <w:iCs/>
          <w:color w:val="0070C0"/>
        </w:rPr>
        <w:t>Please indicate those posters or publications that fall under this category.</w:t>
      </w:r>
    </w:p>
    <w:p w14:paraId="75DD042D" w14:textId="77777777" w:rsidR="00C816DD" w:rsidRDefault="00C816DD" w:rsidP="00567951">
      <w:pPr>
        <w:rPr>
          <w:rFonts w:ascii="Calibri" w:hAnsi="Calibri"/>
          <w:bCs/>
          <w:i/>
          <w:iCs/>
          <w:sz w:val="28"/>
          <w:szCs w:val="28"/>
        </w:rPr>
      </w:pPr>
    </w:p>
    <w:p w14:paraId="20BE5F9E" w14:textId="77777777" w:rsidR="00772EB5" w:rsidRPr="004F02E6" w:rsidRDefault="00772EB5" w:rsidP="00772EB5">
      <w:pPr>
        <w:pStyle w:val="Heading4"/>
      </w:pPr>
      <w:r w:rsidRPr="004F02E6">
        <w:t>Publications</w:t>
      </w:r>
    </w:p>
    <w:p w14:paraId="4266EA05" w14:textId="77777777" w:rsidR="00772EB5" w:rsidRPr="00C816DD" w:rsidRDefault="00772EB5" w:rsidP="002C5EC1">
      <w:pPr>
        <w:pStyle w:val="Heading5"/>
      </w:pPr>
      <w:r w:rsidRPr="00C816DD">
        <w:t>Example citation</w:t>
      </w:r>
      <w:r>
        <w:t>:</w:t>
      </w:r>
    </w:p>
    <w:p w14:paraId="012C8F72" w14:textId="77777777" w:rsidR="00772EB5" w:rsidRPr="00C816DD" w:rsidRDefault="00772EB5" w:rsidP="00772EB5">
      <w:pPr>
        <w:rPr>
          <w:rFonts w:ascii="Calibri" w:hAnsi="Calibri" w:cs="Calibri"/>
        </w:rPr>
      </w:pPr>
      <w:r w:rsidRPr="00C816DD">
        <w:rPr>
          <w:rFonts w:ascii="Calibri" w:hAnsi="Calibri" w:cs="Calibri"/>
          <w:color w:val="212121"/>
          <w:shd w:val="clear" w:color="auto" w:fill="FFFFFF"/>
        </w:rPr>
        <w:t xml:space="preserve">Greenblatt R, Hobart T, Formica M, Ko P, </w:t>
      </w:r>
      <w:r w:rsidRPr="004F02E6">
        <w:rPr>
          <w:rFonts w:ascii="Calibri" w:hAnsi="Calibri" w:cs="Calibri"/>
          <w:b/>
          <w:bCs/>
          <w:color w:val="212121"/>
          <w:shd w:val="clear" w:color="auto" w:fill="FFFFFF"/>
        </w:rPr>
        <w:t>Maimone MM</w:t>
      </w:r>
      <w:r w:rsidRPr="00C816DD">
        <w:rPr>
          <w:rFonts w:ascii="Calibri" w:hAnsi="Calibri" w:cs="Calibri"/>
          <w:color w:val="212121"/>
          <w:shd w:val="clear" w:color="auto" w:fill="FFFFFF"/>
        </w:rPr>
        <w:t>. Quick and Clean: LCME Scientific Method Training Without a Teaching Laboratory. </w:t>
      </w:r>
      <w:r w:rsidRPr="00C816DD">
        <w:rPr>
          <w:rFonts w:ascii="Calibri" w:hAnsi="Calibri" w:cs="Calibri"/>
          <w:i/>
          <w:iCs/>
          <w:color w:val="212121"/>
          <w:shd w:val="clear" w:color="auto" w:fill="FFFFFF"/>
        </w:rPr>
        <w:t>Med Sci Educ</w:t>
      </w:r>
      <w:r w:rsidRPr="00C816DD">
        <w:rPr>
          <w:rFonts w:ascii="Calibri" w:hAnsi="Calibri" w:cs="Calibri"/>
          <w:color w:val="212121"/>
          <w:shd w:val="clear" w:color="auto" w:fill="FFFFFF"/>
        </w:rPr>
        <w:t>. 2020;31(1):7-9.</w:t>
      </w:r>
    </w:p>
    <w:p w14:paraId="2587C2C9" w14:textId="77777777" w:rsidR="00772EB5" w:rsidRDefault="00772EB5" w:rsidP="00772EB5"/>
    <w:p w14:paraId="752E55C3" w14:textId="715F7373" w:rsidR="00567951" w:rsidRDefault="00567951" w:rsidP="004F02E6">
      <w:pPr>
        <w:pStyle w:val="Heading4"/>
      </w:pPr>
      <w:r>
        <w:t>Posters</w:t>
      </w:r>
      <w:r w:rsidR="00BA2B48">
        <w:t>/Platform Presentations</w:t>
      </w:r>
    </w:p>
    <w:p w14:paraId="0FB39624" w14:textId="6BD074A7" w:rsidR="00BA2B48" w:rsidRPr="004F02E6" w:rsidRDefault="00BA2B48" w:rsidP="002C5EC1">
      <w:pPr>
        <w:pStyle w:val="Heading5"/>
      </w:pPr>
      <w:r w:rsidRPr="004F02E6">
        <w:t>Example citation</w:t>
      </w:r>
      <w:r w:rsidR="00C816DD" w:rsidRPr="004F02E6">
        <w:t>:</w:t>
      </w:r>
    </w:p>
    <w:p w14:paraId="01A572E7" w14:textId="591DAE8B" w:rsidR="00C816DD" w:rsidRPr="00C816DD" w:rsidRDefault="00C816DD" w:rsidP="00C816DD">
      <w:pPr>
        <w:rPr>
          <w:rFonts w:ascii="Calibri" w:hAnsi="Calibri" w:cs="Calibri"/>
        </w:rPr>
      </w:pPr>
      <w:r w:rsidRPr="004F02E6">
        <w:rPr>
          <w:rFonts w:ascii="Calibri" w:hAnsi="Calibri" w:cs="Calibri"/>
          <w:b/>
          <w:bCs/>
        </w:rPr>
        <w:t>Maimone MM</w:t>
      </w:r>
      <w:r>
        <w:rPr>
          <w:rFonts w:ascii="Calibri" w:hAnsi="Calibri" w:cs="Calibri"/>
        </w:rPr>
        <w:t xml:space="preserve">.  </w:t>
      </w:r>
      <w:r w:rsidRPr="00C816DD">
        <w:rPr>
          <w:rFonts w:ascii="Calibri" w:hAnsi="Calibri" w:cs="Calibri"/>
        </w:rPr>
        <w:t>Returning to Basic Science in the 4</w:t>
      </w:r>
      <w:r w:rsidRPr="00C816DD">
        <w:rPr>
          <w:rFonts w:ascii="Calibri" w:hAnsi="Calibri" w:cs="Calibri"/>
          <w:vertAlign w:val="superscript"/>
        </w:rPr>
        <w:t>th</w:t>
      </w:r>
      <w:r w:rsidRPr="00C816DD">
        <w:rPr>
          <w:rFonts w:ascii="Calibri" w:hAnsi="Calibri" w:cs="Calibri"/>
        </w:rPr>
        <w:t xml:space="preserve"> Year:  A Flexible Elective in Pathophysiology of Disease Provides Meaningful Learning Opportunities</w:t>
      </w:r>
      <w:r>
        <w:rPr>
          <w:rFonts w:ascii="Calibri" w:hAnsi="Calibri" w:cs="Calibri"/>
        </w:rPr>
        <w:t xml:space="preserve">.  </w:t>
      </w:r>
      <w:r w:rsidR="00772EB5">
        <w:rPr>
          <w:rFonts w:ascii="Calibri" w:hAnsi="Calibri" w:cs="Calibri"/>
        </w:rPr>
        <w:t>Oral</w:t>
      </w:r>
      <w:r>
        <w:rPr>
          <w:rFonts w:ascii="Calibri" w:hAnsi="Calibri" w:cs="Calibri"/>
        </w:rPr>
        <w:t xml:space="preserve"> presentation at the 2018 Annual Meeting of the International Association of Medical Science Educators in Las Vegas, NV.</w:t>
      </w:r>
    </w:p>
    <w:p w14:paraId="5B4D05B6" w14:textId="0D9F0A8B" w:rsidR="00C816DD" w:rsidRDefault="00C816DD" w:rsidP="00567951">
      <w:pPr>
        <w:rPr>
          <w:rFonts w:ascii="Calibri" w:hAnsi="Calibri"/>
          <w:bCs/>
          <w:i/>
          <w:iCs/>
          <w:sz w:val="28"/>
          <w:szCs w:val="28"/>
        </w:rPr>
      </w:pPr>
    </w:p>
    <w:p w14:paraId="0293F31B" w14:textId="77777777" w:rsidR="00C816DD" w:rsidRDefault="00C816DD">
      <w:pPr>
        <w:rPr>
          <w:rFonts w:ascii="Calibri" w:hAnsi="Calibri"/>
          <w:b/>
          <w:sz w:val="28"/>
        </w:rPr>
      </w:pPr>
      <w:r>
        <w:rPr>
          <w:rFonts w:ascii="Calibri" w:hAnsi="Calibri"/>
          <w:b/>
          <w:sz w:val="28"/>
        </w:rPr>
        <w:br w:type="page"/>
      </w:r>
    </w:p>
    <w:p w14:paraId="0E23D3F0" w14:textId="31436C06" w:rsidR="009B6034" w:rsidRPr="004F02E6" w:rsidRDefault="009B6034" w:rsidP="004F02E6">
      <w:pPr>
        <w:pStyle w:val="Heading3"/>
      </w:pPr>
      <w:bookmarkStart w:id="19" w:name="_D._Learner_Evaluations_1"/>
      <w:bookmarkEnd w:id="19"/>
      <w:r w:rsidRPr="004F02E6">
        <w:lastRenderedPageBreak/>
        <w:t>D.</w:t>
      </w:r>
      <w:r w:rsidRPr="004F02E6">
        <w:tab/>
        <w:t>Learner Evaluations of Teaching</w:t>
      </w:r>
    </w:p>
    <w:p w14:paraId="0F864C92" w14:textId="45589BF5" w:rsidR="009B6034" w:rsidRDefault="009B6034" w:rsidP="009B6034">
      <w:pPr>
        <w:tabs>
          <w:tab w:val="left" w:pos="360"/>
        </w:tabs>
        <w:rPr>
          <w:rFonts w:ascii="Calibri" w:hAnsi="Calibri"/>
          <w:bCs/>
          <w:i/>
          <w:iCs/>
          <w:color w:val="0070C0"/>
        </w:rPr>
      </w:pPr>
      <w:r>
        <w:rPr>
          <w:rFonts w:ascii="Calibri" w:hAnsi="Calibri"/>
          <w:bCs/>
          <w:i/>
          <w:iCs/>
          <w:color w:val="0070C0"/>
        </w:rPr>
        <w:t xml:space="preserve">Summarize </w:t>
      </w:r>
      <w:r w:rsidR="00B24695">
        <w:rPr>
          <w:rFonts w:ascii="Calibri" w:hAnsi="Calibri"/>
          <w:bCs/>
          <w:i/>
          <w:iCs/>
          <w:color w:val="0070C0"/>
        </w:rPr>
        <w:t xml:space="preserve">learner evaluations of your teaching activities in table or narrative form. </w:t>
      </w:r>
      <w:r w:rsidR="002F4F34">
        <w:rPr>
          <w:rFonts w:ascii="Calibri" w:hAnsi="Calibri"/>
          <w:bCs/>
          <w:i/>
          <w:iCs/>
          <w:color w:val="0070C0"/>
        </w:rPr>
        <w:t xml:space="preserve"> If numerical data are provided, please be sure to explain the Likert scale used and provide comparative data if available.  Include</w:t>
      </w:r>
      <w:r w:rsidR="00B24695">
        <w:rPr>
          <w:rFonts w:ascii="Calibri" w:hAnsi="Calibri"/>
          <w:bCs/>
          <w:i/>
          <w:iCs/>
          <w:color w:val="0070C0"/>
        </w:rPr>
        <w:t xml:space="preserve"> the most recent 3-5 years</w:t>
      </w:r>
      <w:r w:rsidR="002F4F34">
        <w:rPr>
          <w:rFonts w:ascii="Calibri" w:hAnsi="Calibri"/>
          <w:bCs/>
          <w:i/>
          <w:iCs/>
          <w:color w:val="0070C0"/>
        </w:rPr>
        <w:t xml:space="preserve"> in your summary, and consider subdividing</w:t>
      </w:r>
      <w:r w:rsidR="00B24695">
        <w:rPr>
          <w:rFonts w:ascii="Calibri" w:hAnsi="Calibri"/>
          <w:bCs/>
          <w:i/>
          <w:iCs/>
          <w:color w:val="0070C0"/>
        </w:rPr>
        <w:t xml:space="preserve"> by type of learner if appropriate.  The actual evaluations should not be included here; they should instead be included in </w:t>
      </w:r>
      <w:r w:rsidR="002F4F34">
        <w:rPr>
          <w:rFonts w:ascii="Calibri" w:hAnsi="Calibri"/>
          <w:bCs/>
          <w:i/>
          <w:iCs/>
          <w:color w:val="0070C0"/>
        </w:rPr>
        <w:t>an</w:t>
      </w:r>
      <w:r w:rsidR="00B24695">
        <w:rPr>
          <w:rFonts w:ascii="Calibri" w:hAnsi="Calibri"/>
          <w:bCs/>
          <w:i/>
          <w:iCs/>
          <w:color w:val="0070C0"/>
        </w:rPr>
        <w:t xml:space="preserve"> appendix</w:t>
      </w:r>
      <w:r>
        <w:rPr>
          <w:rFonts w:ascii="Calibri" w:hAnsi="Calibri"/>
          <w:bCs/>
          <w:i/>
          <w:iCs/>
          <w:color w:val="0070C0"/>
        </w:rPr>
        <w:t>.</w:t>
      </w:r>
      <w:r w:rsidR="00CD7E73">
        <w:rPr>
          <w:rFonts w:ascii="Calibri" w:hAnsi="Calibri"/>
          <w:bCs/>
          <w:i/>
          <w:iCs/>
          <w:color w:val="0070C0"/>
        </w:rPr>
        <w:t xml:space="preserve">  Note that this section is required in all Educator Portfolios whether or not your area of </w:t>
      </w:r>
      <w:r w:rsidR="00CD7E73" w:rsidRPr="00772EB5">
        <w:rPr>
          <w:rFonts w:ascii="Calibri" w:hAnsi="Calibri"/>
          <w:bCs/>
          <w:i/>
          <w:iCs/>
          <w:color w:val="0070C0"/>
        </w:rPr>
        <w:t>excellence is Education because it is one of the criteria for demonstrating Proficiency in Education.</w:t>
      </w:r>
      <w:r w:rsidR="00DF2057" w:rsidRPr="00772EB5">
        <w:rPr>
          <w:rFonts w:ascii="Calibri" w:hAnsi="Calibri"/>
          <w:bCs/>
          <w:i/>
          <w:iCs/>
          <w:color w:val="0070C0"/>
        </w:rPr>
        <w:t xml:space="preserve">  I</w:t>
      </w:r>
      <w:r w:rsidR="00DC3673" w:rsidRPr="00772EB5">
        <w:rPr>
          <w:rFonts w:ascii="Calibri" w:hAnsi="Calibri"/>
          <w:bCs/>
          <w:i/>
          <w:iCs/>
          <w:color w:val="0070C0"/>
        </w:rPr>
        <w:t>f</w:t>
      </w:r>
      <w:r w:rsidR="00DF2057" w:rsidRPr="00772EB5">
        <w:rPr>
          <w:rFonts w:ascii="Calibri" w:hAnsi="Calibri"/>
          <w:bCs/>
          <w:i/>
          <w:iCs/>
          <w:color w:val="0070C0"/>
        </w:rPr>
        <w:t xml:space="preserve"> no formal evaluations are available, then letters of support </w:t>
      </w:r>
      <w:r w:rsidR="00E745A8" w:rsidRPr="00772EB5">
        <w:rPr>
          <w:rFonts w:ascii="Calibri" w:hAnsi="Calibri"/>
          <w:bCs/>
          <w:i/>
          <w:iCs/>
          <w:color w:val="0070C0"/>
        </w:rPr>
        <w:t xml:space="preserve">from learners </w:t>
      </w:r>
      <w:r w:rsidR="00772EB5" w:rsidRPr="00772EB5">
        <w:rPr>
          <w:rFonts w:ascii="Calibri" w:hAnsi="Calibri"/>
          <w:bCs/>
          <w:i/>
          <w:iCs/>
          <w:color w:val="0070C0"/>
        </w:rPr>
        <w:t>will be essential for the promotion package</w:t>
      </w:r>
      <w:r w:rsidR="00DF2057" w:rsidRPr="00772EB5">
        <w:rPr>
          <w:rFonts w:ascii="Calibri" w:hAnsi="Calibri"/>
          <w:bCs/>
          <w:i/>
          <w:iCs/>
          <w:color w:val="0070C0"/>
        </w:rPr>
        <w:t>.</w:t>
      </w:r>
    </w:p>
    <w:p w14:paraId="2E34413A" w14:textId="3B266024" w:rsidR="00B24695" w:rsidRDefault="00B24695" w:rsidP="009B6034">
      <w:pPr>
        <w:tabs>
          <w:tab w:val="left" w:pos="360"/>
        </w:tabs>
        <w:rPr>
          <w:rFonts w:ascii="Calibri" w:hAnsi="Calibri"/>
          <w:bCs/>
          <w:i/>
          <w:iCs/>
          <w:color w:val="0070C0"/>
        </w:rPr>
      </w:pPr>
    </w:p>
    <w:p w14:paraId="25B70CCA" w14:textId="77D252EC" w:rsidR="00B24695" w:rsidRPr="004F02E6" w:rsidRDefault="00B24695" w:rsidP="004F02E6">
      <w:pPr>
        <w:pStyle w:val="Heading4"/>
      </w:pPr>
      <w:r w:rsidRPr="004F02E6">
        <w:t xml:space="preserve">Student Evaluation of Teaching in College of Medicine (most recent </w:t>
      </w:r>
      <w:r w:rsidR="004F02E6" w:rsidRPr="00CC2C86">
        <w:rPr>
          <w:color w:val="0070C0"/>
        </w:rPr>
        <w:t>#</w:t>
      </w:r>
      <w:r w:rsidRPr="004F02E6">
        <w:t xml:space="preserve"> years)</w:t>
      </w:r>
    </w:p>
    <w:p w14:paraId="7A725621" w14:textId="0315DD04" w:rsidR="00B24695" w:rsidRPr="004F02E6" w:rsidRDefault="00587AD2" w:rsidP="002C5EC1">
      <w:pPr>
        <w:pStyle w:val="Heading5"/>
      </w:pPr>
      <w:r w:rsidRPr="004F02E6">
        <w:t>Example Table:</w:t>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2963"/>
        <w:gridCol w:w="1394"/>
        <w:gridCol w:w="1524"/>
        <w:gridCol w:w="1530"/>
        <w:gridCol w:w="1530"/>
      </w:tblGrid>
      <w:tr w:rsidR="00B24695" w:rsidRPr="00F55167" w14:paraId="4D70A51A" w14:textId="77777777" w:rsidTr="00C012C6">
        <w:tc>
          <w:tcPr>
            <w:tcW w:w="1105" w:type="dxa"/>
          </w:tcPr>
          <w:p w14:paraId="0F5F2B66" w14:textId="77777777" w:rsidR="00B24695" w:rsidRPr="00F55167" w:rsidRDefault="00B24695" w:rsidP="00C012C6">
            <w:pPr>
              <w:jc w:val="center"/>
              <w:rPr>
                <w:rFonts w:ascii="Calibri" w:hAnsi="Calibri"/>
                <w:b/>
              </w:rPr>
            </w:pPr>
            <w:r>
              <w:rPr>
                <w:rFonts w:ascii="Calibri" w:hAnsi="Calibri"/>
                <w:b/>
              </w:rPr>
              <w:t>Year</w:t>
            </w:r>
          </w:p>
        </w:tc>
        <w:tc>
          <w:tcPr>
            <w:tcW w:w="2963" w:type="dxa"/>
          </w:tcPr>
          <w:p w14:paraId="5110A1D3" w14:textId="77777777" w:rsidR="00B24695" w:rsidRPr="00F55167" w:rsidRDefault="00B24695" w:rsidP="00C012C6">
            <w:pPr>
              <w:jc w:val="center"/>
              <w:rPr>
                <w:rFonts w:ascii="Calibri" w:hAnsi="Calibri"/>
                <w:b/>
              </w:rPr>
            </w:pPr>
            <w:r w:rsidRPr="00F55167">
              <w:rPr>
                <w:rFonts w:ascii="Calibri" w:hAnsi="Calibri"/>
                <w:b/>
              </w:rPr>
              <w:t>Course</w:t>
            </w:r>
          </w:p>
          <w:p w14:paraId="061CF738" w14:textId="77777777" w:rsidR="00B24695" w:rsidRPr="00F55167" w:rsidRDefault="00B24695" w:rsidP="00C012C6">
            <w:pPr>
              <w:jc w:val="center"/>
              <w:rPr>
                <w:rFonts w:ascii="Calibri" w:hAnsi="Calibri"/>
                <w:b/>
              </w:rPr>
            </w:pPr>
          </w:p>
        </w:tc>
        <w:tc>
          <w:tcPr>
            <w:tcW w:w="1394" w:type="dxa"/>
          </w:tcPr>
          <w:p w14:paraId="2044D179" w14:textId="77777777" w:rsidR="00B24695" w:rsidRDefault="00B24695" w:rsidP="00C012C6">
            <w:pPr>
              <w:jc w:val="center"/>
              <w:rPr>
                <w:rFonts w:ascii="Calibri" w:hAnsi="Calibri"/>
                <w:b/>
              </w:rPr>
            </w:pPr>
            <w:r>
              <w:rPr>
                <w:rFonts w:ascii="Calibri" w:hAnsi="Calibri"/>
                <w:b/>
              </w:rPr>
              <w:t>How Many Evaluated You?</w:t>
            </w:r>
          </w:p>
        </w:tc>
        <w:tc>
          <w:tcPr>
            <w:tcW w:w="1524" w:type="dxa"/>
          </w:tcPr>
          <w:p w14:paraId="1F3DABBA" w14:textId="3EE20D70" w:rsidR="00B24695" w:rsidRPr="00F55167" w:rsidRDefault="00B24695" w:rsidP="002F4F34">
            <w:pPr>
              <w:jc w:val="center"/>
              <w:rPr>
                <w:rFonts w:ascii="Calibri" w:hAnsi="Calibri"/>
                <w:b/>
              </w:rPr>
            </w:pPr>
            <w:r>
              <w:rPr>
                <w:rFonts w:ascii="Calibri" w:hAnsi="Calibri"/>
                <w:b/>
              </w:rPr>
              <w:t>Teaching Effectiveness</w:t>
            </w:r>
          </w:p>
        </w:tc>
        <w:tc>
          <w:tcPr>
            <w:tcW w:w="1530" w:type="dxa"/>
          </w:tcPr>
          <w:p w14:paraId="1BF1C60E" w14:textId="77777777" w:rsidR="00B24695" w:rsidRDefault="00B24695" w:rsidP="00C012C6">
            <w:pPr>
              <w:jc w:val="center"/>
              <w:rPr>
                <w:rFonts w:ascii="Calibri" w:hAnsi="Calibri"/>
                <w:b/>
              </w:rPr>
            </w:pPr>
            <w:r>
              <w:rPr>
                <w:rFonts w:ascii="Calibri" w:hAnsi="Calibri"/>
                <w:b/>
              </w:rPr>
              <w:t>Teaching Effectiveness (Faculty Avg)</w:t>
            </w:r>
          </w:p>
        </w:tc>
        <w:tc>
          <w:tcPr>
            <w:tcW w:w="1530" w:type="dxa"/>
          </w:tcPr>
          <w:p w14:paraId="2547C581" w14:textId="77777777" w:rsidR="00B24695" w:rsidRPr="00F55167" w:rsidRDefault="00B24695" w:rsidP="00C012C6">
            <w:pPr>
              <w:jc w:val="center"/>
              <w:rPr>
                <w:rFonts w:ascii="Calibri" w:hAnsi="Calibri"/>
                <w:b/>
              </w:rPr>
            </w:pPr>
            <w:r>
              <w:rPr>
                <w:rFonts w:ascii="Calibri" w:hAnsi="Calibri"/>
                <w:b/>
              </w:rPr>
              <w:t>Effectiveness of Teaching Materials</w:t>
            </w:r>
          </w:p>
        </w:tc>
      </w:tr>
      <w:tr w:rsidR="00B24695" w:rsidRPr="00217B17" w14:paraId="008A1E05" w14:textId="77777777" w:rsidTr="00C012C6">
        <w:tc>
          <w:tcPr>
            <w:tcW w:w="10046" w:type="dxa"/>
            <w:gridSpan w:val="6"/>
          </w:tcPr>
          <w:p w14:paraId="757ABBF8" w14:textId="77777777" w:rsidR="00B24695" w:rsidRPr="009D7C42" w:rsidRDefault="00B24695" w:rsidP="00C012C6">
            <w:pPr>
              <w:rPr>
                <w:rFonts w:ascii="Calibri" w:hAnsi="Calibri"/>
                <w:b/>
              </w:rPr>
            </w:pPr>
            <w:r>
              <w:rPr>
                <w:rFonts w:ascii="Calibri" w:hAnsi="Calibri"/>
                <w:b/>
              </w:rPr>
              <w:t>College of Medicine Student Evaluations (5-Point Likert Scale where 5 is best)</w:t>
            </w:r>
          </w:p>
        </w:tc>
      </w:tr>
      <w:tr w:rsidR="00B24695" w:rsidRPr="00217B17" w14:paraId="3A387A90" w14:textId="77777777" w:rsidTr="00C012C6">
        <w:tc>
          <w:tcPr>
            <w:tcW w:w="1105" w:type="dxa"/>
          </w:tcPr>
          <w:p w14:paraId="4DAE6248" w14:textId="30AF69BE" w:rsidR="00B24695" w:rsidRDefault="00B24695" w:rsidP="00C012C6">
            <w:pPr>
              <w:rPr>
                <w:rFonts w:ascii="Calibri" w:hAnsi="Calibri"/>
                <w:sz w:val="20"/>
              </w:rPr>
            </w:pPr>
            <w:r>
              <w:rPr>
                <w:rFonts w:ascii="Calibri" w:hAnsi="Calibri"/>
                <w:sz w:val="20"/>
              </w:rPr>
              <w:t>20</w:t>
            </w:r>
            <w:r w:rsidR="002F4F34">
              <w:rPr>
                <w:rFonts w:ascii="Calibri" w:hAnsi="Calibri"/>
                <w:sz w:val="20"/>
              </w:rPr>
              <w:t>20</w:t>
            </w:r>
          </w:p>
        </w:tc>
        <w:tc>
          <w:tcPr>
            <w:tcW w:w="2963" w:type="dxa"/>
          </w:tcPr>
          <w:p w14:paraId="35FD5467" w14:textId="77777777" w:rsidR="00B24695" w:rsidRPr="00217B17" w:rsidRDefault="00B24695" w:rsidP="00C012C6">
            <w:pPr>
              <w:rPr>
                <w:rFonts w:ascii="Calibri" w:hAnsi="Calibri"/>
                <w:sz w:val="20"/>
              </w:rPr>
            </w:pPr>
            <w:r>
              <w:rPr>
                <w:rFonts w:ascii="Calibri" w:hAnsi="Calibri"/>
                <w:sz w:val="20"/>
              </w:rPr>
              <w:t>Microscopic Anatomy Lecture</w:t>
            </w:r>
          </w:p>
        </w:tc>
        <w:tc>
          <w:tcPr>
            <w:tcW w:w="1394" w:type="dxa"/>
          </w:tcPr>
          <w:p w14:paraId="529BB61A" w14:textId="77777777" w:rsidR="00B24695" w:rsidRDefault="00B24695" w:rsidP="00C012C6">
            <w:pPr>
              <w:rPr>
                <w:rFonts w:ascii="Calibri" w:hAnsi="Calibri"/>
                <w:sz w:val="20"/>
              </w:rPr>
            </w:pPr>
            <w:r>
              <w:rPr>
                <w:rFonts w:ascii="Calibri" w:hAnsi="Calibri"/>
                <w:sz w:val="20"/>
              </w:rPr>
              <w:t>63</w:t>
            </w:r>
          </w:p>
        </w:tc>
        <w:tc>
          <w:tcPr>
            <w:tcW w:w="1524" w:type="dxa"/>
          </w:tcPr>
          <w:p w14:paraId="3AA5F69C" w14:textId="77777777" w:rsidR="00B24695" w:rsidRDefault="00B24695" w:rsidP="00C012C6">
            <w:pPr>
              <w:rPr>
                <w:rFonts w:ascii="Calibri" w:hAnsi="Calibri"/>
                <w:sz w:val="20"/>
              </w:rPr>
            </w:pPr>
            <w:r>
              <w:rPr>
                <w:rFonts w:ascii="Calibri" w:hAnsi="Calibri"/>
                <w:sz w:val="20"/>
              </w:rPr>
              <w:t>4.9</w:t>
            </w:r>
          </w:p>
        </w:tc>
        <w:tc>
          <w:tcPr>
            <w:tcW w:w="1530" w:type="dxa"/>
          </w:tcPr>
          <w:p w14:paraId="0BF29F7C" w14:textId="77777777" w:rsidR="00B24695" w:rsidRDefault="00B24695" w:rsidP="00C012C6">
            <w:pPr>
              <w:rPr>
                <w:rFonts w:ascii="Calibri" w:hAnsi="Calibri"/>
                <w:sz w:val="20"/>
              </w:rPr>
            </w:pPr>
            <w:r>
              <w:rPr>
                <w:rFonts w:ascii="Calibri" w:hAnsi="Calibri"/>
                <w:sz w:val="20"/>
              </w:rPr>
              <w:t>4.7</w:t>
            </w:r>
          </w:p>
        </w:tc>
        <w:tc>
          <w:tcPr>
            <w:tcW w:w="1530" w:type="dxa"/>
          </w:tcPr>
          <w:p w14:paraId="75DCFF3B" w14:textId="77777777" w:rsidR="00B24695" w:rsidRDefault="00B24695" w:rsidP="00C012C6">
            <w:pPr>
              <w:rPr>
                <w:rFonts w:ascii="Calibri" w:hAnsi="Calibri"/>
                <w:sz w:val="20"/>
              </w:rPr>
            </w:pPr>
            <w:r>
              <w:rPr>
                <w:rFonts w:ascii="Calibri" w:hAnsi="Calibri"/>
                <w:sz w:val="20"/>
              </w:rPr>
              <w:t>4.9</w:t>
            </w:r>
          </w:p>
        </w:tc>
      </w:tr>
      <w:tr w:rsidR="00B24695" w:rsidRPr="00217B17" w14:paraId="2950AD5E" w14:textId="77777777" w:rsidTr="00C012C6">
        <w:tc>
          <w:tcPr>
            <w:tcW w:w="1105" w:type="dxa"/>
          </w:tcPr>
          <w:p w14:paraId="23C2B12B" w14:textId="73506503" w:rsidR="00B24695" w:rsidRDefault="00B24695" w:rsidP="00C012C6">
            <w:pPr>
              <w:rPr>
                <w:rFonts w:ascii="Calibri" w:hAnsi="Calibri"/>
                <w:sz w:val="20"/>
              </w:rPr>
            </w:pPr>
            <w:r>
              <w:rPr>
                <w:rFonts w:ascii="Calibri" w:hAnsi="Calibri"/>
                <w:sz w:val="20"/>
              </w:rPr>
              <w:t>20</w:t>
            </w:r>
            <w:r w:rsidR="002F4F34">
              <w:rPr>
                <w:rFonts w:ascii="Calibri" w:hAnsi="Calibri"/>
                <w:sz w:val="20"/>
              </w:rPr>
              <w:t>20</w:t>
            </w:r>
          </w:p>
        </w:tc>
        <w:tc>
          <w:tcPr>
            <w:tcW w:w="2963" w:type="dxa"/>
          </w:tcPr>
          <w:p w14:paraId="7F1383B4" w14:textId="77777777" w:rsidR="00B24695" w:rsidRPr="00217B17" w:rsidRDefault="00B24695" w:rsidP="00C012C6">
            <w:pPr>
              <w:rPr>
                <w:rFonts w:ascii="Calibri" w:hAnsi="Calibri"/>
                <w:sz w:val="20"/>
              </w:rPr>
            </w:pPr>
            <w:r>
              <w:rPr>
                <w:rFonts w:ascii="Calibri" w:hAnsi="Calibri"/>
                <w:sz w:val="20"/>
              </w:rPr>
              <w:t>Microscopic Anatomy Lab</w:t>
            </w:r>
          </w:p>
        </w:tc>
        <w:tc>
          <w:tcPr>
            <w:tcW w:w="1394" w:type="dxa"/>
          </w:tcPr>
          <w:p w14:paraId="2AB07C5D" w14:textId="77777777" w:rsidR="00B24695" w:rsidRDefault="00B24695" w:rsidP="00C012C6">
            <w:pPr>
              <w:rPr>
                <w:rFonts w:ascii="Calibri" w:hAnsi="Calibri"/>
                <w:sz w:val="20"/>
              </w:rPr>
            </w:pPr>
            <w:r>
              <w:rPr>
                <w:rFonts w:ascii="Calibri" w:hAnsi="Calibri"/>
                <w:sz w:val="20"/>
              </w:rPr>
              <w:t>67</w:t>
            </w:r>
          </w:p>
        </w:tc>
        <w:tc>
          <w:tcPr>
            <w:tcW w:w="1524" w:type="dxa"/>
          </w:tcPr>
          <w:p w14:paraId="4F9FCBE2" w14:textId="77777777" w:rsidR="00B24695" w:rsidRDefault="00B24695" w:rsidP="00C012C6">
            <w:pPr>
              <w:rPr>
                <w:rFonts w:ascii="Calibri" w:hAnsi="Calibri"/>
                <w:sz w:val="20"/>
              </w:rPr>
            </w:pPr>
            <w:r>
              <w:rPr>
                <w:rFonts w:ascii="Calibri" w:hAnsi="Calibri"/>
                <w:sz w:val="20"/>
              </w:rPr>
              <w:t>4.7</w:t>
            </w:r>
          </w:p>
        </w:tc>
        <w:tc>
          <w:tcPr>
            <w:tcW w:w="1530" w:type="dxa"/>
          </w:tcPr>
          <w:p w14:paraId="405D7D9C" w14:textId="77777777" w:rsidR="00B24695" w:rsidRDefault="00B24695" w:rsidP="00C012C6">
            <w:pPr>
              <w:rPr>
                <w:rFonts w:ascii="Calibri" w:hAnsi="Calibri"/>
                <w:sz w:val="20"/>
              </w:rPr>
            </w:pPr>
            <w:r>
              <w:rPr>
                <w:rFonts w:ascii="Calibri" w:hAnsi="Calibri"/>
                <w:sz w:val="20"/>
              </w:rPr>
              <w:t>4.7</w:t>
            </w:r>
          </w:p>
        </w:tc>
        <w:tc>
          <w:tcPr>
            <w:tcW w:w="1530" w:type="dxa"/>
          </w:tcPr>
          <w:p w14:paraId="5DA8A1B6" w14:textId="77777777" w:rsidR="00B24695" w:rsidRDefault="00B24695" w:rsidP="00C012C6">
            <w:pPr>
              <w:rPr>
                <w:rFonts w:ascii="Calibri" w:hAnsi="Calibri"/>
                <w:sz w:val="20"/>
              </w:rPr>
            </w:pPr>
            <w:r>
              <w:rPr>
                <w:rFonts w:ascii="Calibri" w:hAnsi="Calibri"/>
                <w:sz w:val="20"/>
              </w:rPr>
              <w:t>N/A</w:t>
            </w:r>
          </w:p>
        </w:tc>
      </w:tr>
      <w:tr w:rsidR="00B24695" w:rsidRPr="00217B17" w14:paraId="0BE596AB" w14:textId="77777777" w:rsidTr="00C012C6">
        <w:tc>
          <w:tcPr>
            <w:tcW w:w="1105" w:type="dxa"/>
          </w:tcPr>
          <w:p w14:paraId="1717B85B" w14:textId="2B531EB9" w:rsidR="00B24695" w:rsidRPr="00217B17" w:rsidRDefault="00B24695" w:rsidP="00C012C6">
            <w:pPr>
              <w:rPr>
                <w:rFonts w:ascii="Calibri" w:hAnsi="Calibri"/>
                <w:sz w:val="20"/>
              </w:rPr>
            </w:pPr>
            <w:r>
              <w:rPr>
                <w:rFonts w:ascii="Calibri" w:hAnsi="Calibri"/>
                <w:sz w:val="20"/>
              </w:rPr>
              <w:t>201</w:t>
            </w:r>
            <w:r w:rsidR="002F4F34">
              <w:rPr>
                <w:rFonts w:ascii="Calibri" w:hAnsi="Calibri"/>
                <w:sz w:val="20"/>
              </w:rPr>
              <w:t>9</w:t>
            </w:r>
          </w:p>
        </w:tc>
        <w:tc>
          <w:tcPr>
            <w:tcW w:w="2963" w:type="dxa"/>
          </w:tcPr>
          <w:p w14:paraId="0408404C" w14:textId="77777777" w:rsidR="00B24695" w:rsidRPr="00217B17" w:rsidRDefault="00B24695" w:rsidP="00C012C6">
            <w:pPr>
              <w:rPr>
                <w:rFonts w:ascii="Calibri" w:hAnsi="Calibri"/>
                <w:sz w:val="20"/>
              </w:rPr>
            </w:pPr>
            <w:r>
              <w:rPr>
                <w:rFonts w:ascii="Calibri" w:hAnsi="Calibri"/>
                <w:sz w:val="20"/>
              </w:rPr>
              <w:t>Microscopic Anatomy Lecture</w:t>
            </w:r>
          </w:p>
        </w:tc>
        <w:tc>
          <w:tcPr>
            <w:tcW w:w="1394" w:type="dxa"/>
          </w:tcPr>
          <w:p w14:paraId="4B9750CA" w14:textId="77777777" w:rsidR="00B24695" w:rsidRDefault="00B24695" w:rsidP="00C012C6">
            <w:pPr>
              <w:rPr>
                <w:rFonts w:ascii="Calibri" w:hAnsi="Calibri"/>
                <w:sz w:val="20"/>
              </w:rPr>
            </w:pPr>
            <w:r>
              <w:rPr>
                <w:rFonts w:ascii="Calibri" w:hAnsi="Calibri"/>
                <w:sz w:val="20"/>
              </w:rPr>
              <w:t>80</w:t>
            </w:r>
          </w:p>
        </w:tc>
        <w:tc>
          <w:tcPr>
            <w:tcW w:w="1524" w:type="dxa"/>
          </w:tcPr>
          <w:p w14:paraId="07034388" w14:textId="77777777" w:rsidR="00B24695" w:rsidRPr="00217B17" w:rsidRDefault="00B24695" w:rsidP="00C012C6">
            <w:pPr>
              <w:rPr>
                <w:rFonts w:ascii="Calibri" w:hAnsi="Calibri"/>
                <w:sz w:val="20"/>
              </w:rPr>
            </w:pPr>
            <w:r>
              <w:rPr>
                <w:rFonts w:ascii="Calibri" w:hAnsi="Calibri"/>
                <w:sz w:val="20"/>
              </w:rPr>
              <w:t>4.8</w:t>
            </w:r>
          </w:p>
        </w:tc>
        <w:tc>
          <w:tcPr>
            <w:tcW w:w="1530" w:type="dxa"/>
          </w:tcPr>
          <w:p w14:paraId="23426C55" w14:textId="77777777" w:rsidR="00B24695" w:rsidRDefault="00B24695" w:rsidP="00C012C6">
            <w:pPr>
              <w:rPr>
                <w:rFonts w:ascii="Calibri" w:hAnsi="Calibri"/>
                <w:sz w:val="20"/>
              </w:rPr>
            </w:pPr>
            <w:r>
              <w:rPr>
                <w:rFonts w:ascii="Calibri" w:hAnsi="Calibri"/>
                <w:sz w:val="20"/>
              </w:rPr>
              <w:t>4.6</w:t>
            </w:r>
          </w:p>
        </w:tc>
        <w:tc>
          <w:tcPr>
            <w:tcW w:w="1530" w:type="dxa"/>
          </w:tcPr>
          <w:p w14:paraId="4642CDFF" w14:textId="77777777" w:rsidR="00B24695" w:rsidRPr="00217B17" w:rsidRDefault="00B24695" w:rsidP="00C012C6">
            <w:pPr>
              <w:rPr>
                <w:rFonts w:ascii="Calibri" w:hAnsi="Calibri"/>
                <w:sz w:val="20"/>
              </w:rPr>
            </w:pPr>
            <w:r>
              <w:rPr>
                <w:rFonts w:ascii="Calibri" w:hAnsi="Calibri"/>
                <w:sz w:val="20"/>
              </w:rPr>
              <w:t>4.7</w:t>
            </w:r>
          </w:p>
        </w:tc>
      </w:tr>
      <w:tr w:rsidR="00B24695" w:rsidRPr="00217B17" w14:paraId="7F7C2B20" w14:textId="77777777" w:rsidTr="00C012C6">
        <w:tc>
          <w:tcPr>
            <w:tcW w:w="1105" w:type="dxa"/>
          </w:tcPr>
          <w:p w14:paraId="01D1C83C" w14:textId="42850D57" w:rsidR="00B24695" w:rsidRPr="00217B17" w:rsidRDefault="00B24695" w:rsidP="00C012C6">
            <w:pPr>
              <w:rPr>
                <w:rFonts w:ascii="Calibri" w:hAnsi="Calibri"/>
                <w:sz w:val="20"/>
              </w:rPr>
            </w:pPr>
            <w:r>
              <w:rPr>
                <w:rFonts w:ascii="Calibri" w:hAnsi="Calibri"/>
                <w:sz w:val="20"/>
              </w:rPr>
              <w:t>201</w:t>
            </w:r>
            <w:r w:rsidR="002F4F34">
              <w:rPr>
                <w:rFonts w:ascii="Calibri" w:hAnsi="Calibri"/>
                <w:sz w:val="20"/>
              </w:rPr>
              <w:t>9</w:t>
            </w:r>
          </w:p>
        </w:tc>
        <w:tc>
          <w:tcPr>
            <w:tcW w:w="2963" w:type="dxa"/>
          </w:tcPr>
          <w:p w14:paraId="67FB5C6B" w14:textId="77777777" w:rsidR="00B24695" w:rsidRPr="00217B17" w:rsidRDefault="00B24695" w:rsidP="00C012C6">
            <w:pPr>
              <w:rPr>
                <w:rFonts w:ascii="Calibri" w:hAnsi="Calibri"/>
                <w:sz w:val="20"/>
              </w:rPr>
            </w:pPr>
            <w:r>
              <w:rPr>
                <w:rFonts w:ascii="Calibri" w:hAnsi="Calibri"/>
                <w:sz w:val="20"/>
              </w:rPr>
              <w:t>Microscopic Anatomy Lab</w:t>
            </w:r>
          </w:p>
        </w:tc>
        <w:tc>
          <w:tcPr>
            <w:tcW w:w="1394" w:type="dxa"/>
          </w:tcPr>
          <w:p w14:paraId="31155EAC" w14:textId="77777777" w:rsidR="00B24695" w:rsidRDefault="00B24695" w:rsidP="00C012C6">
            <w:pPr>
              <w:rPr>
                <w:rFonts w:ascii="Calibri" w:hAnsi="Calibri"/>
                <w:sz w:val="20"/>
              </w:rPr>
            </w:pPr>
            <w:r>
              <w:rPr>
                <w:rFonts w:ascii="Calibri" w:hAnsi="Calibri"/>
                <w:sz w:val="20"/>
              </w:rPr>
              <w:t>89</w:t>
            </w:r>
          </w:p>
        </w:tc>
        <w:tc>
          <w:tcPr>
            <w:tcW w:w="1524" w:type="dxa"/>
          </w:tcPr>
          <w:p w14:paraId="1BDDC940" w14:textId="77777777" w:rsidR="00B24695" w:rsidRPr="00217B17" w:rsidRDefault="00B24695" w:rsidP="00C012C6">
            <w:pPr>
              <w:rPr>
                <w:rFonts w:ascii="Calibri" w:hAnsi="Calibri"/>
                <w:sz w:val="20"/>
              </w:rPr>
            </w:pPr>
            <w:r>
              <w:rPr>
                <w:rFonts w:ascii="Calibri" w:hAnsi="Calibri"/>
                <w:sz w:val="20"/>
              </w:rPr>
              <w:t>4.7</w:t>
            </w:r>
          </w:p>
        </w:tc>
        <w:tc>
          <w:tcPr>
            <w:tcW w:w="1530" w:type="dxa"/>
          </w:tcPr>
          <w:p w14:paraId="267E4AC8" w14:textId="77777777" w:rsidR="00B24695" w:rsidRPr="00217B17" w:rsidRDefault="00B24695" w:rsidP="00C012C6">
            <w:pPr>
              <w:rPr>
                <w:rFonts w:ascii="Calibri" w:hAnsi="Calibri"/>
                <w:sz w:val="20"/>
              </w:rPr>
            </w:pPr>
            <w:r>
              <w:rPr>
                <w:rFonts w:ascii="Calibri" w:hAnsi="Calibri"/>
                <w:sz w:val="20"/>
              </w:rPr>
              <w:t>4.5</w:t>
            </w:r>
          </w:p>
        </w:tc>
        <w:tc>
          <w:tcPr>
            <w:tcW w:w="1530" w:type="dxa"/>
          </w:tcPr>
          <w:p w14:paraId="5607ACC7" w14:textId="77777777" w:rsidR="00B24695" w:rsidRDefault="00B24695" w:rsidP="00C012C6">
            <w:pPr>
              <w:rPr>
                <w:rFonts w:ascii="Calibri" w:hAnsi="Calibri"/>
                <w:sz w:val="20"/>
              </w:rPr>
            </w:pPr>
            <w:r>
              <w:rPr>
                <w:rFonts w:ascii="Calibri" w:hAnsi="Calibri"/>
                <w:sz w:val="20"/>
              </w:rPr>
              <w:t>N/A</w:t>
            </w:r>
          </w:p>
        </w:tc>
      </w:tr>
      <w:tr w:rsidR="00EC19A3" w:rsidRPr="00217B17" w14:paraId="0D7DFE66" w14:textId="77777777" w:rsidTr="006E5D1C">
        <w:tc>
          <w:tcPr>
            <w:tcW w:w="1105" w:type="dxa"/>
          </w:tcPr>
          <w:p w14:paraId="29F458BE" w14:textId="18A53E80" w:rsidR="00EC19A3" w:rsidRPr="00217B17" w:rsidRDefault="00EC19A3" w:rsidP="006E5D1C">
            <w:pPr>
              <w:rPr>
                <w:rFonts w:ascii="Calibri" w:hAnsi="Calibri"/>
                <w:sz w:val="20"/>
              </w:rPr>
            </w:pPr>
            <w:r>
              <w:rPr>
                <w:rFonts w:ascii="Calibri" w:hAnsi="Calibri"/>
                <w:sz w:val="20"/>
              </w:rPr>
              <w:t>2018</w:t>
            </w:r>
          </w:p>
        </w:tc>
        <w:tc>
          <w:tcPr>
            <w:tcW w:w="2963" w:type="dxa"/>
          </w:tcPr>
          <w:p w14:paraId="1DFD43D2" w14:textId="77777777" w:rsidR="00EC19A3" w:rsidRPr="00217B17" w:rsidRDefault="00EC19A3" w:rsidP="006E5D1C">
            <w:pPr>
              <w:rPr>
                <w:rFonts w:ascii="Calibri" w:hAnsi="Calibri"/>
                <w:sz w:val="20"/>
              </w:rPr>
            </w:pPr>
            <w:r>
              <w:rPr>
                <w:rFonts w:ascii="Calibri" w:hAnsi="Calibri"/>
                <w:sz w:val="20"/>
              </w:rPr>
              <w:t>Microscopic Anatomy Lecture</w:t>
            </w:r>
          </w:p>
        </w:tc>
        <w:tc>
          <w:tcPr>
            <w:tcW w:w="1394" w:type="dxa"/>
          </w:tcPr>
          <w:p w14:paraId="181F9E1E" w14:textId="14B4DB50" w:rsidR="00EC19A3" w:rsidRDefault="00EC19A3" w:rsidP="006E5D1C">
            <w:pPr>
              <w:rPr>
                <w:rFonts w:ascii="Calibri" w:hAnsi="Calibri"/>
                <w:sz w:val="20"/>
              </w:rPr>
            </w:pPr>
            <w:r>
              <w:rPr>
                <w:rFonts w:ascii="Calibri" w:hAnsi="Calibri"/>
                <w:sz w:val="20"/>
              </w:rPr>
              <w:t>72</w:t>
            </w:r>
          </w:p>
        </w:tc>
        <w:tc>
          <w:tcPr>
            <w:tcW w:w="1524" w:type="dxa"/>
          </w:tcPr>
          <w:p w14:paraId="10019BAD" w14:textId="77777777" w:rsidR="00EC19A3" w:rsidRPr="00217B17" w:rsidRDefault="00EC19A3" w:rsidP="006E5D1C">
            <w:pPr>
              <w:rPr>
                <w:rFonts w:ascii="Calibri" w:hAnsi="Calibri"/>
                <w:sz w:val="20"/>
              </w:rPr>
            </w:pPr>
            <w:r>
              <w:rPr>
                <w:rFonts w:ascii="Calibri" w:hAnsi="Calibri"/>
                <w:sz w:val="20"/>
              </w:rPr>
              <w:t>4.8</w:t>
            </w:r>
          </w:p>
        </w:tc>
        <w:tc>
          <w:tcPr>
            <w:tcW w:w="1530" w:type="dxa"/>
          </w:tcPr>
          <w:p w14:paraId="28BDE6DC" w14:textId="77777777" w:rsidR="00EC19A3" w:rsidRDefault="00EC19A3" w:rsidP="006E5D1C">
            <w:pPr>
              <w:rPr>
                <w:rFonts w:ascii="Calibri" w:hAnsi="Calibri"/>
                <w:sz w:val="20"/>
              </w:rPr>
            </w:pPr>
            <w:r>
              <w:rPr>
                <w:rFonts w:ascii="Calibri" w:hAnsi="Calibri"/>
                <w:sz w:val="20"/>
              </w:rPr>
              <w:t>4.6</w:t>
            </w:r>
          </w:p>
        </w:tc>
        <w:tc>
          <w:tcPr>
            <w:tcW w:w="1530" w:type="dxa"/>
          </w:tcPr>
          <w:p w14:paraId="184E4371" w14:textId="77777777" w:rsidR="00EC19A3" w:rsidRPr="00217B17" w:rsidRDefault="00EC19A3" w:rsidP="006E5D1C">
            <w:pPr>
              <w:rPr>
                <w:rFonts w:ascii="Calibri" w:hAnsi="Calibri"/>
                <w:sz w:val="20"/>
              </w:rPr>
            </w:pPr>
            <w:r>
              <w:rPr>
                <w:rFonts w:ascii="Calibri" w:hAnsi="Calibri"/>
                <w:sz w:val="20"/>
              </w:rPr>
              <w:t>4.7</w:t>
            </w:r>
          </w:p>
        </w:tc>
      </w:tr>
      <w:tr w:rsidR="00EC19A3" w:rsidRPr="00217B17" w14:paraId="46C1367B" w14:textId="77777777" w:rsidTr="006E5D1C">
        <w:tc>
          <w:tcPr>
            <w:tcW w:w="1105" w:type="dxa"/>
          </w:tcPr>
          <w:p w14:paraId="3595594F" w14:textId="4ABF3E5B" w:rsidR="00EC19A3" w:rsidRPr="00217B17" w:rsidRDefault="00EC19A3" w:rsidP="006E5D1C">
            <w:pPr>
              <w:rPr>
                <w:rFonts w:ascii="Calibri" w:hAnsi="Calibri"/>
                <w:sz w:val="20"/>
              </w:rPr>
            </w:pPr>
            <w:r>
              <w:rPr>
                <w:rFonts w:ascii="Calibri" w:hAnsi="Calibri"/>
                <w:sz w:val="20"/>
              </w:rPr>
              <w:t>2018</w:t>
            </w:r>
          </w:p>
        </w:tc>
        <w:tc>
          <w:tcPr>
            <w:tcW w:w="2963" w:type="dxa"/>
          </w:tcPr>
          <w:p w14:paraId="3D9005C3" w14:textId="77777777" w:rsidR="00EC19A3" w:rsidRPr="00217B17" w:rsidRDefault="00EC19A3" w:rsidP="006E5D1C">
            <w:pPr>
              <w:rPr>
                <w:rFonts w:ascii="Calibri" w:hAnsi="Calibri"/>
                <w:sz w:val="20"/>
              </w:rPr>
            </w:pPr>
            <w:r>
              <w:rPr>
                <w:rFonts w:ascii="Calibri" w:hAnsi="Calibri"/>
                <w:sz w:val="20"/>
              </w:rPr>
              <w:t>Microscopic Anatomy Lab</w:t>
            </w:r>
          </w:p>
        </w:tc>
        <w:tc>
          <w:tcPr>
            <w:tcW w:w="1394" w:type="dxa"/>
          </w:tcPr>
          <w:p w14:paraId="5939F06A" w14:textId="379B71D0" w:rsidR="00EC19A3" w:rsidRPr="00EC19A3" w:rsidRDefault="00EC19A3" w:rsidP="006E5D1C">
            <w:pPr>
              <w:rPr>
                <w:rFonts w:ascii="Calibri" w:hAnsi="Calibri"/>
                <w:i/>
                <w:iCs/>
                <w:sz w:val="20"/>
              </w:rPr>
            </w:pPr>
            <w:r>
              <w:rPr>
                <w:rFonts w:ascii="Calibri" w:hAnsi="Calibri"/>
                <w:sz w:val="20"/>
              </w:rPr>
              <w:t>5</w:t>
            </w:r>
            <w:r>
              <w:rPr>
                <w:rFonts w:ascii="Calibri" w:hAnsi="Calibri"/>
                <w:i/>
                <w:iCs/>
                <w:sz w:val="20"/>
              </w:rPr>
              <w:t>3</w:t>
            </w:r>
          </w:p>
        </w:tc>
        <w:tc>
          <w:tcPr>
            <w:tcW w:w="1524" w:type="dxa"/>
          </w:tcPr>
          <w:p w14:paraId="1EC905E6" w14:textId="77777777" w:rsidR="00EC19A3" w:rsidRPr="00217B17" w:rsidRDefault="00EC19A3" w:rsidP="006E5D1C">
            <w:pPr>
              <w:rPr>
                <w:rFonts w:ascii="Calibri" w:hAnsi="Calibri"/>
                <w:sz w:val="20"/>
              </w:rPr>
            </w:pPr>
            <w:r>
              <w:rPr>
                <w:rFonts w:ascii="Calibri" w:hAnsi="Calibri"/>
                <w:sz w:val="20"/>
              </w:rPr>
              <w:t>4.7</w:t>
            </w:r>
          </w:p>
        </w:tc>
        <w:tc>
          <w:tcPr>
            <w:tcW w:w="1530" w:type="dxa"/>
          </w:tcPr>
          <w:p w14:paraId="20F417E8" w14:textId="77777777" w:rsidR="00EC19A3" w:rsidRPr="00217B17" w:rsidRDefault="00EC19A3" w:rsidP="006E5D1C">
            <w:pPr>
              <w:rPr>
                <w:rFonts w:ascii="Calibri" w:hAnsi="Calibri"/>
                <w:sz w:val="20"/>
              </w:rPr>
            </w:pPr>
            <w:r>
              <w:rPr>
                <w:rFonts w:ascii="Calibri" w:hAnsi="Calibri"/>
                <w:sz w:val="20"/>
              </w:rPr>
              <w:t>4.5</w:t>
            </w:r>
          </w:p>
        </w:tc>
        <w:tc>
          <w:tcPr>
            <w:tcW w:w="1530" w:type="dxa"/>
          </w:tcPr>
          <w:p w14:paraId="4F45E078" w14:textId="77777777" w:rsidR="00EC19A3" w:rsidRDefault="00EC19A3" w:rsidP="006E5D1C">
            <w:pPr>
              <w:rPr>
                <w:rFonts w:ascii="Calibri" w:hAnsi="Calibri"/>
                <w:sz w:val="20"/>
              </w:rPr>
            </w:pPr>
            <w:r>
              <w:rPr>
                <w:rFonts w:ascii="Calibri" w:hAnsi="Calibri"/>
                <w:sz w:val="20"/>
              </w:rPr>
              <w:t>N/A</w:t>
            </w:r>
          </w:p>
        </w:tc>
      </w:tr>
      <w:tr w:rsidR="00B24695" w:rsidRPr="00217B17" w14:paraId="77CC99A2" w14:textId="77777777" w:rsidTr="00C012C6">
        <w:tc>
          <w:tcPr>
            <w:tcW w:w="1105" w:type="dxa"/>
          </w:tcPr>
          <w:p w14:paraId="598F6CD9" w14:textId="77777777" w:rsidR="00B24695" w:rsidRDefault="00B24695" w:rsidP="00C012C6">
            <w:pPr>
              <w:rPr>
                <w:rFonts w:ascii="Calibri" w:hAnsi="Calibri"/>
                <w:sz w:val="20"/>
              </w:rPr>
            </w:pPr>
          </w:p>
        </w:tc>
        <w:tc>
          <w:tcPr>
            <w:tcW w:w="2963" w:type="dxa"/>
          </w:tcPr>
          <w:p w14:paraId="6E4FB558" w14:textId="77777777" w:rsidR="00B24695" w:rsidRDefault="00B24695" w:rsidP="00C012C6">
            <w:pPr>
              <w:rPr>
                <w:rFonts w:ascii="Calibri" w:hAnsi="Calibri"/>
                <w:sz w:val="20"/>
              </w:rPr>
            </w:pPr>
          </w:p>
        </w:tc>
        <w:tc>
          <w:tcPr>
            <w:tcW w:w="1394" w:type="dxa"/>
          </w:tcPr>
          <w:p w14:paraId="02ECDC1F" w14:textId="77777777" w:rsidR="00B24695" w:rsidRDefault="00B24695" w:rsidP="00C012C6">
            <w:pPr>
              <w:rPr>
                <w:rFonts w:ascii="Calibri" w:hAnsi="Calibri"/>
                <w:sz w:val="20"/>
              </w:rPr>
            </w:pPr>
          </w:p>
        </w:tc>
        <w:tc>
          <w:tcPr>
            <w:tcW w:w="1524" w:type="dxa"/>
          </w:tcPr>
          <w:p w14:paraId="53C53B25" w14:textId="77777777" w:rsidR="00B24695" w:rsidRDefault="00B24695" w:rsidP="00C012C6">
            <w:pPr>
              <w:rPr>
                <w:rFonts w:ascii="Calibri" w:hAnsi="Calibri"/>
                <w:sz w:val="20"/>
              </w:rPr>
            </w:pPr>
          </w:p>
        </w:tc>
        <w:tc>
          <w:tcPr>
            <w:tcW w:w="1530" w:type="dxa"/>
          </w:tcPr>
          <w:p w14:paraId="507AE8E3" w14:textId="77777777" w:rsidR="00B24695" w:rsidRDefault="00B24695" w:rsidP="00C012C6">
            <w:pPr>
              <w:rPr>
                <w:rFonts w:ascii="Calibri" w:hAnsi="Calibri"/>
                <w:sz w:val="20"/>
              </w:rPr>
            </w:pPr>
          </w:p>
        </w:tc>
        <w:tc>
          <w:tcPr>
            <w:tcW w:w="1530" w:type="dxa"/>
          </w:tcPr>
          <w:p w14:paraId="16453345" w14:textId="77777777" w:rsidR="00B24695" w:rsidRDefault="00B24695" w:rsidP="00C012C6">
            <w:pPr>
              <w:rPr>
                <w:rFonts w:ascii="Calibri" w:hAnsi="Calibri"/>
                <w:sz w:val="20"/>
              </w:rPr>
            </w:pPr>
          </w:p>
        </w:tc>
      </w:tr>
      <w:tr w:rsidR="00B24695" w:rsidRPr="00217B17" w14:paraId="3765A25E" w14:textId="77777777" w:rsidTr="00C012C6">
        <w:tc>
          <w:tcPr>
            <w:tcW w:w="1105" w:type="dxa"/>
          </w:tcPr>
          <w:p w14:paraId="5E1D0F28" w14:textId="4430E336" w:rsidR="00B24695" w:rsidRDefault="00B24695" w:rsidP="00C012C6">
            <w:pPr>
              <w:rPr>
                <w:rFonts w:ascii="Calibri" w:hAnsi="Calibri"/>
                <w:sz w:val="20"/>
              </w:rPr>
            </w:pPr>
            <w:r>
              <w:rPr>
                <w:rFonts w:ascii="Calibri" w:hAnsi="Calibri"/>
                <w:sz w:val="20"/>
              </w:rPr>
              <w:t>20</w:t>
            </w:r>
            <w:r w:rsidR="00EC19A3">
              <w:rPr>
                <w:rFonts w:ascii="Calibri" w:hAnsi="Calibri"/>
                <w:sz w:val="20"/>
              </w:rPr>
              <w:t>20</w:t>
            </w:r>
          </w:p>
        </w:tc>
        <w:tc>
          <w:tcPr>
            <w:tcW w:w="2963" w:type="dxa"/>
          </w:tcPr>
          <w:p w14:paraId="1BDB5976" w14:textId="35DFBE05" w:rsidR="00B24695" w:rsidRDefault="00EC19A3" w:rsidP="00C012C6">
            <w:pPr>
              <w:rPr>
                <w:rFonts w:ascii="Calibri" w:hAnsi="Calibri"/>
                <w:sz w:val="20"/>
              </w:rPr>
            </w:pPr>
            <w:r>
              <w:rPr>
                <w:rFonts w:ascii="Calibri" w:hAnsi="Calibri"/>
                <w:sz w:val="20"/>
              </w:rPr>
              <w:t>Foundations of Reasoning in Med</w:t>
            </w:r>
          </w:p>
        </w:tc>
        <w:tc>
          <w:tcPr>
            <w:tcW w:w="1394" w:type="dxa"/>
          </w:tcPr>
          <w:p w14:paraId="4903B4DF" w14:textId="0344A227" w:rsidR="00B24695" w:rsidRDefault="00EC19A3" w:rsidP="00C012C6">
            <w:pPr>
              <w:rPr>
                <w:rFonts w:ascii="Calibri" w:hAnsi="Calibri"/>
                <w:sz w:val="20"/>
              </w:rPr>
            </w:pPr>
            <w:r>
              <w:rPr>
                <w:rFonts w:ascii="Calibri" w:hAnsi="Calibri"/>
                <w:sz w:val="20"/>
              </w:rPr>
              <w:t>9</w:t>
            </w:r>
          </w:p>
        </w:tc>
        <w:tc>
          <w:tcPr>
            <w:tcW w:w="1524" w:type="dxa"/>
          </w:tcPr>
          <w:p w14:paraId="2E3EA0E9" w14:textId="18740E61" w:rsidR="00B24695" w:rsidRDefault="00C816DD" w:rsidP="00C012C6">
            <w:pPr>
              <w:rPr>
                <w:rFonts w:ascii="Calibri" w:hAnsi="Calibri"/>
                <w:sz w:val="20"/>
              </w:rPr>
            </w:pPr>
            <w:r>
              <w:rPr>
                <w:rFonts w:ascii="Calibri" w:hAnsi="Calibri"/>
                <w:sz w:val="20"/>
              </w:rPr>
              <w:t>3.5</w:t>
            </w:r>
          </w:p>
        </w:tc>
        <w:tc>
          <w:tcPr>
            <w:tcW w:w="1530" w:type="dxa"/>
          </w:tcPr>
          <w:p w14:paraId="33AFD294" w14:textId="77777777" w:rsidR="00B24695" w:rsidRDefault="00B24695" w:rsidP="00C012C6">
            <w:pPr>
              <w:rPr>
                <w:rFonts w:ascii="Calibri" w:hAnsi="Calibri"/>
                <w:sz w:val="20"/>
              </w:rPr>
            </w:pPr>
            <w:r>
              <w:rPr>
                <w:rFonts w:ascii="Calibri" w:hAnsi="Calibri"/>
                <w:sz w:val="20"/>
              </w:rPr>
              <w:t>3.5</w:t>
            </w:r>
          </w:p>
        </w:tc>
        <w:tc>
          <w:tcPr>
            <w:tcW w:w="1530" w:type="dxa"/>
          </w:tcPr>
          <w:p w14:paraId="7B2E39A0" w14:textId="77777777" w:rsidR="00B24695" w:rsidRDefault="00B24695" w:rsidP="00C012C6">
            <w:pPr>
              <w:rPr>
                <w:rFonts w:ascii="Calibri" w:hAnsi="Calibri"/>
                <w:sz w:val="20"/>
              </w:rPr>
            </w:pPr>
            <w:r>
              <w:rPr>
                <w:rFonts w:ascii="Calibri" w:hAnsi="Calibri"/>
                <w:sz w:val="20"/>
              </w:rPr>
              <w:t>N/A</w:t>
            </w:r>
          </w:p>
        </w:tc>
      </w:tr>
      <w:tr w:rsidR="00EC19A3" w:rsidRPr="00217B17" w14:paraId="70457065" w14:textId="77777777" w:rsidTr="006E5D1C">
        <w:tc>
          <w:tcPr>
            <w:tcW w:w="1105" w:type="dxa"/>
          </w:tcPr>
          <w:p w14:paraId="3539141A" w14:textId="1E1D2CCD" w:rsidR="00EC19A3" w:rsidRDefault="00EC19A3" w:rsidP="006E5D1C">
            <w:pPr>
              <w:rPr>
                <w:rFonts w:ascii="Calibri" w:hAnsi="Calibri"/>
                <w:sz w:val="20"/>
              </w:rPr>
            </w:pPr>
            <w:r>
              <w:rPr>
                <w:rFonts w:ascii="Calibri" w:hAnsi="Calibri"/>
                <w:sz w:val="20"/>
              </w:rPr>
              <w:t>2019</w:t>
            </w:r>
          </w:p>
        </w:tc>
        <w:tc>
          <w:tcPr>
            <w:tcW w:w="2963" w:type="dxa"/>
          </w:tcPr>
          <w:p w14:paraId="69C4F69F" w14:textId="77777777" w:rsidR="00EC19A3" w:rsidRDefault="00EC19A3" w:rsidP="006E5D1C">
            <w:pPr>
              <w:rPr>
                <w:rFonts w:ascii="Calibri" w:hAnsi="Calibri"/>
                <w:sz w:val="20"/>
              </w:rPr>
            </w:pPr>
            <w:r>
              <w:rPr>
                <w:rFonts w:ascii="Calibri" w:hAnsi="Calibri"/>
                <w:sz w:val="20"/>
              </w:rPr>
              <w:t>Foundations of Reasoning in Med</w:t>
            </w:r>
          </w:p>
        </w:tc>
        <w:tc>
          <w:tcPr>
            <w:tcW w:w="1394" w:type="dxa"/>
          </w:tcPr>
          <w:p w14:paraId="44360F0C" w14:textId="77777777" w:rsidR="00EC19A3" w:rsidRDefault="00EC19A3" w:rsidP="006E5D1C">
            <w:pPr>
              <w:rPr>
                <w:rFonts w:ascii="Calibri" w:hAnsi="Calibri"/>
                <w:sz w:val="20"/>
              </w:rPr>
            </w:pPr>
            <w:r>
              <w:rPr>
                <w:rFonts w:ascii="Calibri" w:hAnsi="Calibri"/>
                <w:sz w:val="20"/>
              </w:rPr>
              <w:t>10</w:t>
            </w:r>
          </w:p>
        </w:tc>
        <w:tc>
          <w:tcPr>
            <w:tcW w:w="1524" w:type="dxa"/>
          </w:tcPr>
          <w:p w14:paraId="68EC1EAA" w14:textId="520B2C6B" w:rsidR="00EC19A3" w:rsidRPr="00C816DD" w:rsidRDefault="00EC19A3" w:rsidP="006E5D1C">
            <w:pPr>
              <w:rPr>
                <w:rFonts w:ascii="Calibri" w:hAnsi="Calibri"/>
                <w:i/>
                <w:iCs/>
                <w:sz w:val="20"/>
              </w:rPr>
            </w:pPr>
            <w:r>
              <w:rPr>
                <w:rFonts w:ascii="Calibri" w:hAnsi="Calibri"/>
                <w:sz w:val="20"/>
              </w:rPr>
              <w:t>3.</w:t>
            </w:r>
            <w:r w:rsidR="00C816DD">
              <w:rPr>
                <w:rFonts w:ascii="Calibri" w:hAnsi="Calibri"/>
                <w:sz w:val="20"/>
              </w:rPr>
              <w:t>7</w:t>
            </w:r>
          </w:p>
        </w:tc>
        <w:tc>
          <w:tcPr>
            <w:tcW w:w="1530" w:type="dxa"/>
          </w:tcPr>
          <w:p w14:paraId="456161C2" w14:textId="38B37F0A" w:rsidR="00EC19A3" w:rsidRDefault="00EC19A3" w:rsidP="006E5D1C">
            <w:pPr>
              <w:rPr>
                <w:rFonts w:ascii="Calibri" w:hAnsi="Calibri"/>
                <w:sz w:val="20"/>
              </w:rPr>
            </w:pPr>
            <w:r>
              <w:rPr>
                <w:rFonts w:ascii="Calibri" w:hAnsi="Calibri"/>
                <w:sz w:val="20"/>
              </w:rPr>
              <w:t>3.6</w:t>
            </w:r>
          </w:p>
        </w:tc>
        <w:tc>
          <w:tcPr>
            <w:tcW w:w="1530" w:type="dxa"/>
          </w:tcPr>
          <w:p w14:paraId="43F02EEF" w14:textId="77777777" w:rsidR="00EC19A3" w:rsidRDefault="00EC19A3" w:rsidP="006E5D1C">
            <w:pPr>
              <w:rPr>
                <w:rFonts w:ascii="Calibri" w:hAnsi="Calibri"/>
                <w:sz w:val="20"/>
              </w:rPr>
            </w:pPr>
            <w:r>
              <w:rPr>
                <w:rFonts w:ascii="Calibri" w:hAnsi="Calibri"/>
                <w:sz w:val="20"/>
              </w:rPr>
              <w:t>N/A</w:t>
            </w:r>
          </w:p>
        </w:tc>
      </w:tr>
      <w:tr w:rsidR="00EC19A3" w:rsidRPr="00217B17" w14:paraId="1A516B35" w14:textId="77777777" w:rsidTr="006E5D1C">
        <w:tc>
          <w:tcPr>
            <w:tcW w:w="1105" w:type="dxa"/>
          </w:tcPr>
          <w:p w14:paraId="32F5D046" w14:textId="13EC6537" w:rsidR="00EC19A3" w:rsidRDefault="00EC19A3" w:rsidP="006E5D1C">
            <w:pPr>
              <w:rPr>
                <w:rFonts w:ascii="Calibri" w:hAnsi="Calibri"/>
                <w:sz w:val="20"/>
              </w:rPr>
            </w:pPr>
            <w:r>
              <w:rPr>
                <w:rFonts w:ascii="Calibri" w:hAnsi="Calibri"/>
                <w:sz w:val="20"/>
              </w:rPr>
              <w:t>2018</w:t>
            </w:r>
          </w:p>
        </w:tc>
        <w:tc>
          <w:tcPr>
            <w:tcW w:w="2963" w:type="dxa"/>
          </w:tcPr>
          <w:p w14:paraId="1B43D164" w14:textId="77777777" w:rsidR="00EC19A3" w:rsidRDefault="00EC19A3" w:rsidP="006E5D1C">
            <w:pPr>
              <w:rPr>
                <w:rFonts w:ascii="Calibri" w:hAnsi="Calibri"/>
                <w:sz w:val="20"/>
              </w:rPr>
            </w:pPr>
            <w:r>
              <w:rPr>
                <w:rFonts w:ascii="Calibri" w:hAnsi="Calibri"/>
                <w:sz w:val="20"/>
              </w:rPr>
              <w:t>Foundations of Reasoning in Med</w:t>
            </w:r>
          </w:p>
        </w:tc>
        <w:tc>
          <w:tcPr>
            <w:tcW w:w="1394" w:type="dxa"/>
          </w:tcPr>
          <w:p w14:paraId="13C4B981" w14:textId="3D95A54E" w:rsidR="00EC19A3" w:rsidRDefault="00EC19A3" w:rsidP="006E5D1C">
            <w:pPr>
              <w:rPr>
                <w:rFonts w:ascii="Calibri" w:hAnsi="Calibri"/>
                <w:sz w:val="20"/>
              </w:rPr>
            </w:pPr>
            <w:r>
              <w:rPr>
                <w:rFonts w:ascii="Calibri" w:hAnsi="Calibri"/>
                <w:sz w:val="20"/>
              </w:rPr>
              <w:t>8</w:t>
            </w:r>
          </w:p>
        </w:tc>
        <w:tc>
          <w:tcPr>
            <w:tcW w:w="1524" w:type="dxa"/>
          </w:tcPr>
          <w:p w14:paraId="7D0D4AF9" w14:textId="3F847A7C" w:rsidR="00EC19A3" w:rsidRDefault="00EC19A3" w:rsidP="006E5D1C">
            <w:pPr>
              <w:rPr>
                <w:rFonts w:ascii="Calibri" w:hAnsi="Calibri"/>
                <w:sz w:val="20"/>
              </w:rPr>
            </w:pPr>
            <w:r>
              <w:rPr>
                <w:rFonts w:ascii="Calibri" w:hAnsi="Calibri"/>
                <w:sz w:val="20"/>
              </w:rPr>
              <w:t>3.</w:t>
            </w:r>
            <w:r w:rsidR="00C816DD">
              <w:rPr>
                <w:rFonts w:ascii="Calibri" w:hAnsi="Calibri"/>
                <w:sz w:val="20"/>
              </w:rPr>
              <w:t>5</w:t>
            </w:r>
          </w:p>
        </w:tc>
        <w:tc>
          <w:tcPr>
            <w:tcW w:w="1530" w:type="dxa"/>
          </w:tcPr>
          <w:p w14:paraId="02022CBE" w14:textId="77777777" w:rsidR="00EC19A3" w:rsidRDefault="00EC19A3" w:rsidP="006E5D1C">
            <w:pPr>
              <w:rPr>
                <w:rFonts w:ascii="Calibri" w:hAnsi="Calibri"/>
                <w:sz w:val="20"/>
              </w:rPr>
            </w:pPr>
            <w:r>
              <w:rPr>
                <w:rFonts w:ascii="Calibri" w:hAnsi="Calibri"/>
                <w:sz w:val="20"/>
              </w:rPr>
              <w:t>3.5</w:t>
            </w:r>
          </w:p>
        </w:tc>
        <w:tc>
          <w:tcPr>
            <w:tcW w:w="1530" w:type="dxa"/>
          </w:tcPr>
          <w:p w14:paraId="287B3949" w14:textId="77777777" w:rsidR="00EC19A3" w:rsidRDefault="00EC19A3" w:rsidP="006E5D1C">
            <w:pPr>
              <w:rPr>
                <w:rFonts w:ascii="Calibri" w:hAnsi="Calibri"/>
                <w:sz w:val="20"/>
              </w:rPr>
            </w:pPr>
            <w:r>
              <w:rPr>
                <w:rFonts w:ascii="Calibri" w:hAnsi="Calibri"/>
                <w:sz w:val="20"/>
              </w:rPr>
              <w:t>N/A</w:t>
            </w:r>
          </w:p>
        </w:tc>
      </w:tr>
    </w:tbl>
    <w:p w14:paraId="1E001814" w14:textId="590B7AE1" w:rsidR="002F4F34" w:rsidRDefault="002F4F34" w:rsidP="00B24695">
      <w:pPr>
        <w:tabs>
          <w:tab w:val="left" w:pos="360"/>
        </w:tabs>
        <w:rPr>
          <w:rFonts w:ascii="Calibri" w:hAnsi="Calibri"/>
          <w:sz w:val="20"/>
        </w:rPr>
      </w:pPr>
    </w:p>
    <w:p w14:paraId="4F5D62C8" w14:textId="69143980" w:rsidR="00587AD2" w:rsidRPr="004F02E6" w:rsidRDefault="00587AD2" w:rsidP="002C5EC1">
      <w:pPr>
        <w:pStyle w:val="Heading5"/>
      </w:pPr>
      <w:r w:rsidRPr="004F02E6">
        <w:t>Example Narrative:</w:t>
      </w:r>
    </w:p>
    <w:p w14:paraId="060406CC" w14:textId="1AEA1AED" w:rsidR="00EC19A3" w:rsidRDefault="00EC19A3" w:rsidP="00B24695">
      <w:pPr>
        <w:tabs>
          <w:tab w:val="left" w:pos="360"/>
        </w:tabs>
        <w:rPr>
          <w:rFonts w:ascii="Calibri" w:hAnsi="Calibri"/>
        </w:rPr>
      </w:pPr>
      <w:r w:rsidRPr="00B211C7">
        <w:rPr>
          <w:rFonts w:ascii="Calibri" w:hAnsi="Calibri"/>
        </w:rPr>
        <w:t xml:space="preserve">Over the past 5 years, teaching evaluations </w:t>
      </w:r>
      <w:r w:rsidR="00B211C7" w:rsidRPr="00B211C7">
        <w:rPr>
          <w:rFonts w:ascii="Calibri" w:hAnsi="Calibri"/>
        </w:rPr>
        <w:t xml:space="preserve">of lectures </w:t>
      </w:r>
      <w:r w:rsidRPr="00B211C7">
        <w:rPr>
          <w:rFonts w:ascii="Calibri" w:hAnsi="Calibri"/>
        </w:rPr>
        <w:t xml:space="preserve">have consistently been </w:t>
      </w:r>
      <w:r w:rsidR="00B211C7" w:rsidRPr="00B211C7">
        <w:rPr>
          <w:rFonts w:ascii="Calibri" w:hAnsi="Calibri"/>
        </w:rPr>
        <w:t>4.4-4.9 out of 5</w:t>
      </w:r>
      <w:r w:rsidR="00CC2C86">
        <w:rPr>
          <w:rFonts w:ascii="Calibri" w:hAnsi="Calibri"/>
        </w:rPr>
        <w:t>; faculty average over this same time period has been 4.3 out of 5</w:t>
      </w:r>
      <w:r w:rsidR="00B211C7" w:rsidRPr="00B211C7">
        <w:rPr>
          <w:rFonts w:ascii="Calibri" w:hAnsi="Calibri"/>
        </w:rPr>
        <w:t xml:space="preserve">.  </w:t>
      </w:r>
      <w:r w:rsidR="00CC2C86">
        <w:rPr>
          <w:rFonts w:ascii="Calibri" w:hAnsi="Calibri"/>
        </w:rPr>
        <w:t>For s</w:t>
      </w:r>
      <w:r w:rsidR="00B211C7" w:rsidRPr="00B211C7">
        <w:rPr>
          <w:rFonts w:ascii="Calibri" w:hAnsi="Calibri"/>
        </w:rPr>
        <w:t xml:space="preserve">mall group teaching where the number of </w:t>
      </w:r>
      <w:r w:rsidR="00CC2C86">
        <w:rPr>
          <w:rFonts w:ascii="Calibri" w:hAnsi="Calibri"/>
        </w:rPr>
        <w:t>student evaluations</w:t>
      </w:r>
      <w:r w:rsidR="00B211C7" w:rsidRPr="00B211C7">
        <w:rPr>
          <w:rFonts w:ascii="Calibri" w:hAnsi="Calibri"/>
        </w:rPr>
        <w:t xml:space="preserve"> is much smaller</w:t>
      </w:r>
      <w:r w:rsidR="00CC2C86">
        <w:rPr>
          <w:rFonts w:ascii="Calibri" w:hAnsi="Calibri"/>
        </w:rPr>
        <w:t>, ratings have</w:t>
      </w:r>
      <w:r w:rsidR="00B211C7" w:rsidRPr="00B211C7">
        <w:rPr>
          <w:rFonts w:ascii="Calibri" w:hAnsi="Calibri"/>
        </w:rPr>
        <w:t xml:space="preserve"> ranged from 3.6 to 4.0 out of 5</w:t>
      </w:r>
      <w:r w:rsidR="00CC2C86">
        <w:rPr>
          <w:rFonts w:ascii="Calibri" w:hAnsi="Calibri"/>
        </w:rPr>
        <w:t>; faculty average 3.8 out of 5</w:t>
      </w:r>
      <w:r w:rsidR="00B211C7" w:rsidRPr="00B211C7">
        <w:rPr>
          <w:rFonts w:ascii="Calibri" w:hAnsi="Calibri"/>
        </w:rPr>
        <w:t xml:space="preserve">.  Open ended comments from students have emphasized </w:t>
      </w:r>
      <w:r w:rsidR="00B211C7">
        <w:rPr>
          <w:rFonts w:ascii="Calibri" w:hAnsi="Calibri"/>
        </w:rPr>
        <w:t xml:space="preserve">my </w:t>
      </w:r>
      <w:r w:rsidR="00B211C7" w:rsidRPr="00B211C7">
        <w:rPr>
          <w:rFonts w:ascii="Calibri" w:hAnsi="Calibri"/>
        </w:rPr>
        <w:t xml:space="preserve">clear </w:t>
      </w:r>
      <w:r w:rsidR="00B211C7">
        <w:rPr>
          <w:rFonts w:ascii="Calibri" w:hAnsi="Calibri"/>
        </w:rPr>
        <w:t xml:space="preserve">delivery of </w:t>
      </w:r>
      <w:r w:rsidR="00CC2C86">
        <w:rPr>
          <w:rFonts w:ascii="Calibri" w:hAnsi="Calibri"/>
        </w:rPr>
        <w:t>well-</w:t>
      </w:r>
      <w:r w:rsidR="00B211C7" w:rsidRPr="00B211C7">
        <w:rPr>
          <w:rFonts w:ascii="Calibri" w:hAnsi="Calibri"/>
        </w:rPr>
        <w:t>organized lecture</w:t>
      </w:r>
      <w:r w:rsidR="00CC2C86">
        <w:rPr>
          <w:rFonts w:ascii="Calibri" w:hAnsi="Calibri"/>
        </w:rPr>
        <w:t>s</w:t>
      </w:r>
      <w:r w:rsidR="00B211C7" w:rsidRPr="00B211C7">
        <w:rPr>
          <w:rFonts w:ascii="Calibri" w:hAnsi="Calibri"/>
        </w:rPr>
        <w:t xml:space="preserve"> as well as </w:t>
      </w:r>
      <w:r w:rsidR="00CC2C86">
        <w:rPr>
          <w:rFonts w:ascii="Calibri" w:hAnsi="Calibri"/>
        </w:rPr>
        <w:t xml:space="preserve">high quality </w:t>
      </w:r>
      <w:r w:rsidR="00B211C7" w:rsidRPr="00B211C7">
        <w:rPr>
          <w:rFonts w:ascii="Calibri" w:hAnsi="Calibri"/>
        </w:rPr>
        <w:t xml:space="preserve">lecture notes and </w:t>
      </w:r>
      <w:r w:rsidR="00CC2C86">
        <w:rPr>
          <w:rFonts w:ascii="Calibri" w:hAnsi="Calibri"/>
        </w:rPr>
        <w:t>my</w:t>
      </w:r>
      <w:r w:rsidR="00B211C7" w:rsidRPr="00B211C7">
        <w:rPr>
          <w:rFonts w:ascii="Calibri" w:hAnsi="Calibri"/>
        </w:rPr>
        <w:t xml:space="preserve"> ability to </w:t>
      </w:r>
      <w:r w:rsidR="00CC2C86">
        <w:rPr>
          <w:rFonts w:ascii="Calibri" w:hAnsi="Calibri"/>
        </w:rPr>
        <w:t>teach</w:t>
      </w:r>
      <w:r w:rsidR="00B211C7" w:rsidRPr="00B211C7">
        <w:rPr>
          <w:rFonts w:ascii="Calibri" w:hAnsi="Calibri"/>
        </w:rPr>
        <w:t xml:space="preserve"> complicated material in an </w:t>
      </w:r>
      <w:proofErr w:type="gramStart"/>
      <w:r w:rsidR="00B211C7" w:rsidRPr="00B211C7">
        <w:rPr>
          <w:rFonts w:ascii="Calibri" w:hAnsi="Calibri"/>
        </w:rPr>
        <w:t>easy to understand</w:t>
      </w:r>
      <w:proofErr w:type="gramEnd"/>
      <w:r w:rsidR="00B211C7" w:rsidRPr="00B211C7">
        <w:rPr>
          <w:rFonts w:ascii="Calibri" w:hAnsi="Calibri"/>
        </w:rPr>
        <w:t xml:space="preserve"> way.</w:t>
      </w:r>
    </w:p>
    <w:p w14:paraId="2217A561" w14:textId="00304552" w:rsidR="00D45C23" w:rsidRDefault="00D45C23" w:rsidP="00B24695">
      <w:pPr>
        <w:tabs>
          <w:tab w:val="left" w:pos="360"/>
        </w:tabs>
        <w:rPr>
          <w:rFonts w:ascii="Calibri" w:hAnsi="Calibri"/>
        </w:rPr>
      </w:pPr>
    </w:p>
    <w:p w14:paraId="20540EF8" w14:textId="4E089B15" w:rsidR="00B24695" w:rsidRPr="00CC2C86" w:rsidRDefault="00B24695" w:rsidP="00CC2C86">
      <w:pPr>
        <w:pStyle w:val="Heading3"/>
      </w:pPr>
      <w:bookmarkStart w:id="20" w:name="_E._Supervisor/Peer_Evaluations_1"/>
      <w:bookmarkEnd w:id="20"/>
      <w:r w:rsidRPr="00CC2C86">
        <w:t>E.</w:t>
      </w:r>
      <w:r w:rsidRPr="00CC2C86">
        <w:tab/>
      </w:r>
      <w:r w:rsidR="00F21730" w:rsidRPr="00CC2C86">
        <w:t>Supervisor/</w:t>
      </w:r>
      <w:r w:rsidRPr="00CC2C86">
        <w:t>Peer Evaluations of Teaching</w:t>
      </w:r>
    </w:p>
    <w:p w14:paraId="619EF4C6" w14:textId="46EFA1DF" w:rsidR="00CD7E73" w:rsidRDefault="00B24695" w:rsidP="00CD7E73">
      <w:pPr>
        <w:tabs>
          <w:tab w:val="left" w:pos="360"/>
        </w:tabs>
        <w:rPr>
          <w:rFonts w:ascii="Calibri" w:hAnsi="Calibri"/>
          <w:bCs/>
          <w:i/>
          <w:iCs/>
          <w:color w:val="0070C0"/>
        </w:rPr>
      </w:pPr>
      <w:r>
        <w:rPr>
          <w:rFonts w:ascii="Calibri" w:hAnsi="Calibri"/>
          <w:bCs/>
          <w:i/>
          <w:iCs/>
          <w:color w:val="0070C0"/>
        </w:rPr>
        <w:t xml:space="preserve">Summarize </w:t>
      </w:r>
      <w:r w:rsidR="00CC2C86">
        <w:rPr>
          <w:rFonts w:ascii="Calibri" w:hAnsi="Calibri"/>
          <w:bCs/>
          <w:i/>
          <w:iCs/>
          <w:color w:val="0070C0"/>
        </w:rPr>
        <w:t xml:space="preserve">supervisor and/or </w:t>
      </w:r>
      <w:r>
        <w:rPr>
          <w:rFonts w:ascii="Calibri" w:hAnsi="Calibri"/>
          <w:bCs/>
          <w:i/>
          <w:iCs/>
          <w:color w:val="0070C0"/>
        </w:rPr>
        <w:t xml:space="preserve">peer evaluations of your teaching activities in table or narrative form.  They may be subdivided by type of learner if appropriate.  The actual evaluations should not be included here; they should instead be included in </w:t>
      </w:r>
      <w:r w:rsidR="00B211C7">
        <w:rPr>
          <w:rFonts w:ascii="Calibri" w:hAnsi="Calibri"/>
          <w:bCs/>
          <w:i/>
          <w:iCs/>
          <w:color w:val="0070C0"/>
        </w:rPr>
        <w:t>an</w:t>
      </w:r>
      <w:r>
        <w:rPr>
          <w:rFonts w:ascii="Calibri" w:hAnsi="Calibri"/>
          <w:bCs/>
          <w:i/>
          <w:iCs/>
          <w:color w:val="0070C0"/>
        </w:rPr>
        <w:t xml:space="preserve"> appendix.</w:t>
      </w:r>
      <w:r w:rsidR="00B211C7">
        <w:rPr>
          <w:rFonts w:ascii="Calibri" w:hAnsi="Calibri"/>
          <w:bCs/>
          <w:i/>
          <w:iCs/>
          <w:color w:val="0070C0"/>
        </w:rPr>
        <w:t xml:space="preserve">  </w:t>
      </w:r>
      <w:r>
        <w:rPr>
          <w:rFonts w:ascii="Calibri" w:hAnsi="Calibri"/>
          <w:bCs/>
          <w:i/>
          <w:iCs/>
          <w:color w:val="0070C0"/>
        </w:rPr>
        <w:t xml:space="preserve">If you do not have </w:t>
      </w:r>
      <w:r w:rsidR="00CC2C86">
        <w:rPr>
          <w:rFonts w:ascii="Calibri" w:hAnsi="Calibri"/>
          <w:bCs/>
          <w:i/>
          <w:iCs/>
          <w:color w:val="0070C0"/>
        </w:rPr>
        <w:t xml:space="preserve">supervisor or </w:t>
      </w:r>
      <w:r>
        <w:rPr>
          <w:rFonts w:ascii="Calibri" w:hAnsi="Calibri"/>
          <w:bCs/>
          <w:i/>
          <w:iCs/>
          <w:color w:val="0070C0"/>
        </w:rPr>
        <w:t>peer evaluations</w:t>
      </w:r>
      <w:r w:rsidR="00B211C7">
        <w:rPr>
          <w:rFonts w:ascii="Calibri" w:hAnsi="Calibri"/>
          <w:bCs/>
          <w:i/>
          <w:iCs/>
          <w:color w:val="0070C0"/>
        </w:rPr>
        <w:t xml:space="preserve"> of your teaching</w:t>
      </w:r>
      <w:r>
        <w:rPr>
          <w:rFonts w:ascii="Calibri" w:hAnsi="Calibri"/>
          <w:bCs/>
          <w:i/>
          <w:iCs/>
          <w:color w:val="0070C0"/>
        </w:rPr>
        <w:t xml:space="preserve">, consider asking </w:t>
      </w:r>
      <w:r w:rsidR="00CC2C86">
        <w:rPr>
          <w:rFonts w:ascii="Calibri" w:hAnsi="Calibri"/>
          <w:bCs/>
          <w:i/>
          <w:iCs/>
          <w:color w:val="0070C0"/>
        </w:rPr>
        <w:t xml:space="preserve">supervisors or </w:t>
      </w:r>
      <w:r>
        <w:rPr>
          <w:rFonts w:ascii="Calibri" w:hAnsi="Calibri"/>
          <w:bCs/>
          <w:i/>
          <w:iCs/>
          <w:color w:val="0070C0"/>
        </w:rPr>
        <w:t>peer</w:t>
      </w:r>
      <w:r w:rsidR="009A4133">
        <w:rPr>
          <w:rFonts w:ascii="Calibri" w:hAnsi="Calibri"/>
          <w:bCs/>
          <w:i/>
          <w:iCs/>
          <w:color w:val="0070C0"/>
        </w:rPr>
        <w:t>s</w:t>
      </w:r>
      <w:r>
        <w:rPr>
          <w:rFonts w:ascii="Calibri" w:hAnsi="Calibri"/>
          <w:bCs/>
          <w:i/>
          <w:iCs/>
          <w:color w:val="0070C0"/>
        </w:rPr>
        <w:t xml:space="preserve"> who ha</w:t>
      </w:r>
      <w:r w:rsidR="00CC2C86">
        <w:rPr>
          <w:rFonts w:ascii="Calibri" w:hAnsi="Calibri"/>
          <w:bCs/>
          <w:i/>
          <w:iCs/>
          <w:color w:val="0070C0"/>
        </w:rPr>
        <w:t>ve</w:t>
      </w:r>
      <w:r>
        <w:rPr>
          <w:rFonts w:ascii="Calibri" w:hAnsi="Calibri"/>
          <w:bCs/>
          <w:i/>
          <w:iCs/>
          <w:color w:val="0070C0"/>
        </w:rPr>
        <w:t xml:space="preserve"> observed your teaching to write letter</w:t>
      </w:r>
      <w:r w:rsidR="009A4133">
        <w:rPr>
          <w:rFonts w:ascii="Calibri" w:hAnsi="Calibri"/>
          <w:bCs/>
          <w:i/>
          <w:iCs/>
          <w:color w:val="0070C0"/>
        </w:rPr>
        <w:t>s</w:t>
      </w:r>
      <w:r>
        <w:rPr>
          <w:rFonts w:ascii="Calibri" w:hAnsi="Calibri"/>
          <w:bCs/>
          <w:i/>
          <w:iCs/>
          <w:color w:val="0070C0"/>
        </w:rPr>
        <w:t xml:space="preserve"> of support in which they comment on the quality of your </w:t>
      </w:r>
      <w:r w:rsidR="00C816DD">
        <w:rPr>
          <w:rFonts w:ascii="Calibri" w:hAnsi="Calibri"/>
          <w:bCs/>
          <w:i/>
          <w:iCs/>
          <w:color w:val="0070C0"/>
        </w:rPr>
        <w:t>teaching</w:t>
      </w:r>
      <w:r>
        <w:rPr>
          <w:rFonts w:ascii="Calibri" w:hAnsi="Calibri"/>
          <w:bCs/>
          <w:i/>
          <w:iCs/>
          <w:color w:val="0070C0"/>
        </w:rPr>
        <w:t xml:space="preserve"> activities.</w:t>
      </w:r>
      <w:r w:rsidR="009A4133">
        <w:rPr>
          <w:rFonts w:ascii="Calibri" w:hAnsi="Calibri"/>
          <w:bCs/>
          <w:i/>
          <w:iCs/>
          <w:color w:val="0070C0"/>
        </w:rPr>
        <w:t xml:space="preserve">  You may then summarize their comments here</w:t>
      </w:r>
      <w:r w:rsidR="00F30361">
        <w:rPr>
          <w:rFonts w:ascii="Calibri" w:hAnsi="Calibri"/>
          <w:bCs/>
          <w:i/>
          <w:iCs/>
          <w:color w:val="0070C0"/>
        </w:rPr>
        <w:t xml:space="preserve"> with reference to specific letters.</w:t>
      </w:r>
      <w:r w:rsidR="00CD7E73">
        <w:rPr>
          <w:rFonts w:ascii="Calibri" w:hAnsi="Calibri"/>
          <w:bCs/>
          <w:i/>
          <w:iCs/>
          <w:color w:val="0070C0"/>
        </w:rPr>
        <w:t xml:space="preserve">  Note that this section is required in all Educator Portfolios whether or not your area of excellence is Education because it is one of the </w:t>
      </w:r>
      <w:r w:rsidR="00CD7E73" w:rsidRPr="00F30361">
        <w:rPr>
          <w:rFonts w:ascii="Calibri" w:hAnsi="Calibri"/>
          <w:bCs/>
          <w:i/>
          <w:iCs/>
          <w:color w:val="0070C0"/>
        </w:rPr>
        <w:t>criteria for demonstrating Proficiency in Education.</w:t>
      </w:r>
      <w:r w:rsidR="003F2FBB" w:rsidRPr="00F30361">
        <w:rPr>
          <w:rFonts w:ascii="Calibri" w:hAnsi="Calibri"/>
          <w:bCs/>
          <w:i/>
          <w:iCs/>
          <w:color w:val="0070C0"/>
        </w:rPr>
        <w:t xml:space="preserve">  The</w:t>
      </w:r>
      <w:r w:rsidR="00F30361" w:rsidRPr="00F30361">
        <w:rPr>
          <w:rFonts w:ascii="Calibri" w:hAnsi="Calibri"/>
          <w:bCs/>
          <w:i/>
          <w:iCs/>
          <w:color w:val="0070C0"/>
        </w:rPr>
        <w:t xml:space="preserve"> actual letters of support</w:t>
      </w:r>
      <w:r w:rsidR="003F2FBB" w:rsidRPr="00F30361">
        <w:rPr>
          <w:rFonts w:ascii="Calibri" w:hAnsi="Calibri"/>
          <w:bCs/>
          <w:i/>
          <w:iCs/>
          <w:color w:val="0070C0"/>
        </w:rPr>
        <w:t xml:space="preserve"> will be submitted for promotion separately</w:t>
      </w:r>
      <w:r w:rsidR="00F30361">
        <w:rPr>
          <w:rFonts w:ascii="Calibri" w:hAnsi="Calibri"/>
          <w:bCs/>
          <w:i/>
          <w:iCs/>
          <w:color w:val="0070C0"/>
        </w:rPr>
        <w:t>, but they may also be placed in an appendix for outside evaluators to review.</w:t>
      </w:r>
    </w:p>
    <w:p w14:paraId="351C2E07" w14:textId="27DDE9A9" w:rsidR="00F30361" w:rsidRDefault="00F30361" w:rsidP="00CD7E73">
      <w:pPr>
        <w:tabs>
          <w:tab w:val="left" w:pos="360"/>
        </w:tabs>
        <w:rPr>
          <w:rFonts w:ascii="Calibri" w:hAnsi="Calibri"/>
          <w:bCs/>
          <w:i/>
          <w:iCs/>
          <w:color w:val="0070C0"/>
        </w:rPr>
      </w:pPr>
    </w:p>
    <w:p w14:paraId="1A0E8E8D" w14:textId="15BB634D" w:rsidR="00F30361" w:rsidRPr="00CC2C86" w:rsidRDefault="00F30361" w:rsidP="00F30361">
      <w:pPr>
        <w:pStyle w:val="Heading3"/>
      </w:pPr>
      <w:bookmarkStart w:id="21" w:name="_F._Unsolicited_Feedback"/>
      <w:bookmarkEnd w:id="21"/>
      <w:r>
        <w:t>F</w:t>
      </w:r>
      <w:r w:rsidRPr="00CC2C86">
        <w:t>.</w:t>
      </w:r>
      <w:r w:rsidRPr="00CC2C86">
        <w:tab/>
      </w:r>
      <w:r>
        <w:t>Unsolicited Feedback</w:t>
      </w:r>
    </w:p>
    <w:p w14:paraId="0759C606" w14:textId="7A4E74BF" w:rsidR="00F30361" w:rsidRDefault="00F30361" w:rsidP="00F30361">
      <w:pPr>
        <w:tabs>
          <w:tab w:val="left" w:pos="360"/>
        </w:tabs>
        <w:rPr>
          <w:rFonts w:ascii="Calibri" w:hAnsi="Calibri"/>
          <w:bCs/>
          <w:i/>
          <w:iCs/>
          <w:color w:val="0070C0"/>
        </w:rPr>
      </w:pPr>
      <w:r>
        <w:rPr>
          <w:rFonts w:ascii="Calibri" w:hAnsi="Calibri"/>
          <w:bCs/>
          <w:i/>
          <w:iCs/>
          <w:color w:val="0070C0"/>
        </w:rPr>
        <w:t>Some educational activities may not have formal evaluation</w:t>
      </w:r>
      <w:r w:rsidR="00D217F2">
        <w:rPr>
          <w:rFonts w:ascii="Calibri" w:hAnsi="Calibri"/>
          <w:bCs/>
          <w:i/>
          <w:iCs/>
          <w:color w:val="0070C0"/>
        </w:rPr>
        <w:t xml:space="preserve">s associated with them.  If you receive unsolicited emails or notes providing feedback on your educational efforts you may summarize them here and then provide the actual notes/emails in an appendix.  </w:t>
      </w:r>
    </w:p>
    <w:p w14:paraId="2EE1C0D1" w14:textId="25AEEE77" w:rsidR="00D217F2" w:rsidRDefault="00D217F2" w:rsidP="00F30361">
      <w:pPr>
        <w:tabs>
          <w:tab w:val="left" w:pos="360"/>
        </w:tabs>
        <w:rPr>
          <w:rFonts w:ascii="Calibri" w:hAnsi="Calibri"/>
          <w:bCs/>
          <w:i/>
          <w:iCs/>
          <w:color w:val="0070C0"/>
        </w:rPr>
      </w:pPr>
    </w:p>
    <w:p w14:paraId="42FF0B38" w14:textId="77777777" w:rsidR="00D217F2" w:rsidRDefault="00D217F2" w:rsidP="00F30361">
      <w:pPr>
        <w:tabs>
          <w:tab w:val="left" w:pos="360"/>
        </w:tabs>
        <w:rPr>
          <w:rFonts w:ascii="Calibri" w:hAnsi="Calibri"/>
          <w:bCs/>
          <w:i/>
          <w:iCs/>
          <w:color w:val="0070C0"/>
        </w:rPr>
      </w:pPr>
    </w:p>
    <w:p w14:paraId="323B89FC" w14:textId="11A566FF" w:rsidR="003275F9" w:rsidRDefault="003275F9" w:rsidP="003275F9">
      <w:pPr>
        <w:pStyle w:val="Heading2"/>
      </w:pPr>
      <w:bookmarkStart w:id="22" w:name="_Appendices"/>
      <w:bookmarkEnd w:id="22"/>
      <w:r w:rsidRPr="003275F9">
        <w:t>Appendices</w:t>
      </w:r>
    </w:p>
    <w:p w14:paraId="29D98B96" w14:textId="7BEB393A" w:rsidR="00924C31" w:rsidRDefault="003275F9" w:rsidP="003275F9">
      <w:pPr>
        <w:rPr>
          <w:rFonts w:ascii="Calibri" w:hAnsi="Calibri"/>
          <w:bCs/>
          <w:i/>
          <w:iCs/>
          <w:color w:val="0070C0"/>
        </w:rPr>
      </w:pPr>
      <w:r>
        <w:rPr>
          <w:rFonts w:ascii="Calibri" w:hAnsi="Calibri"/>
          <w:bCs/>
          <w:i/>
          <w:iCs/>
          <w:color w:val="0070C0"/>
        </w:rPr>
        <w:t>You may include one or more appendices to provide documents</w:t>
      </w:r>
      <w:r w:rsidR="00924C31">
        <w:rPr>
          <w:rFonts w:ascii="Calibri" w:hAnsi="Calibri"/>
          <w:bCs/>
          <w:i/>
          <w:iCs/>
          <w:color w:val="0070C0"/>
        </w:rPr>
        <w:t>.  Examples of possible appendices include:</w:t>
      </w:r>
    </w:p>
    <w:p w14:paraId="6B701D63" w14:textId="7EB0AF03" w:rsidR="00924C31" w:rsidRPr="00924C31" w:rsidRDefault="00924C31" w:rsidP="00924C31">
      <w:pPr>
        <w:pStyle w:val="ListParagraph"/>
        <w:numPr>
          <w:ilvl w:val="0"/>
          <w:numId w:val="26"/>
        </w:numPr>
      </w:pPr>
      <w:r>
        <w:rPr>
          <w:bCs/>
          <w:i/>
          <w:iCs/>
          <w:color w:val="0070C0"/>
        </w:rPr>
        <w:t>P</w:t>
      </w:r>
      <w:r w:rsidR="00481CD3" w:rsidRPr="00924C31">
        <w:rPr>
          <w:bCs/>
          <w:i/>
          <w:iCs/>
          <w:color w:val="0070C0"/>
        </w:rPr>
        <w:t xml:space="preserve">osters and </w:t>
      </w:r>
      <w:r>
        <w:rPr>
          <w:bCs/>
          <w:i/>
          <w:iCs/>
          <w:color w:val="0070C0"/>
        </w:rPr>
        <w:t>P</w:t>
      </w:r>
      <w:r w:rsidR="0051700D" w:rsidRPr="00924C31">
        <w:rPr>
          <w:bCs/>
          <w:i/>
          <w:iCs/>
          <w:color w:val="0070C0"/>
        </w:rPr>
        <w:t>ubli</w:t>
      </w:r>
      <w:r>
        <w:rPr>
          <w:bCs/>
          <w:i/>
          <w:iCs/>
          <w:color w:val="0070C0"/>
        </w:rPr>
        <w:t>cations in education</w:t>
      </w:r>
      <w:r w:rsidR="008D3AB9">
        <w:rPr>
          <w:bCs/>
          <w:i/>
          <w:iCs/>
          <w:color w:val="0070C0"/>
        </w:rPr>
        <w:t xml:space="preserve"> [these pdfs will be uploaded separately into the promotion portal]</w:t>
      </w:r>
    </w:p>
    <w:p w14:paraId="406B9980" w14:textId="583D61CC" w:rsidR="00924C31" w:rsidRPr="00924C31" w:rsidRDefault="00924C31" w:rsidP="00924C31">
      <w:pPr>
        <w:pStyle w:val="ListParagraph"/>
        <w:numPr>
          <w:ilvl w:val="0"/>
          <w:numId w:val="26"/>
        </w:numPr>
      </w:pPr>
      <w:r>
        <w:rPr>
          <w:bCs/>
          <w:i/>
          <w:iCs/>
          <w:color w:val="0070C0"/>
        </w:rPr>
        <w:t>Letters</w:t>
      </w:r>
      <w:r w:rsidR="0051700D" w:rsidRPr="00924C31">
        <w:rPr>
          <w:bCs/>
          <w:i/>
          <w:iCs/>
          <w:color w:val="0070C0"/>
        </w:rPr>
        <w:t xml:space="preserve"> </w:t>
      </w:r>
      <w:r w:rsidR="00481CD3" w:rsidRPr="00924C31">
        <w:rPr>
          <w:bCs/>
          <w:i/>
          <w:iCs/>
          <w:color w:val="0070C0"/>
        </w:rPr>
        <w:t xml:space="preserve">of </w:t>
      </w:r>
      <w:r>
        <w:rPr>
          <w:bCs/>
          <w:i/>
          <w:iCs/>
          <w:color w:val="0070C0"/>
        </w:rPr>
        <w:t>S</w:t>
      </w:r>
      <w:r w:rsidR="00481CD3" w:rsidRPr="00924C31">
        <w:rPr>
          <w:bCs/>
          <w:i/>
          <w:iCs/>
          <w:color w:val="0070C0"/>
        </w:rPr>
        <w:t>upport from learners</w:t>
      </w:r>
      <w:r w:rsidR="00D82314" w:rsidRPr="00924C31">
        <w:rPr>
          <w:bCs/>
          <w:i/>
          <w:iCs/>
          <w:color w:val="0070C0"/>
        </w:rPr>
        <w:t>, mentees</w:t>
      </w:r>
      <w:r w:rsidR="00481CD3" w:rsidRPr="00924C31">
        <w:rPr>
          <w:bCs/>
          <w:i/>
          <w:iCs/>
          <w:color w:val="0070C0"/>
        </w:rPr>
        <w:t xml:space="preserve"> or </w:t>
      </w:r>
      <w:r w:rsidR="002F512C" w:rsidRPr="00924C31">
        <w:rPr>
          <w:bCs/>
          <w:i/>
          <w:iCs/>
          <w:color w:val="0070C0"/>
        </w:rPr>
        <w:t>colleagues who directly observed your educational work</w:t>
      </w:r>
      <w:r w:rsidR="008D3AB9">
        <w:rPr>
          <w:bCs/>
          <w:i/>
          <w:iCs/>
          <w:color w:val="0070C0"/>
        </w:rPr>
        <w:t xml:space="preserve"> [these will be uploaded separately into the promotion portal]</w:t>
      </w:r>
    </w:p>
    <w:p w14:paraId="5FDE327C" w14:textId="28500FBA" w:rsidR="00924C31" w:rsidRPr="00924C31" w:rsidRDefault="00924C31" w:rsidP="00924C31">
      <w:pPr>
        <w:pStyle w:val="ListParagraph"/>
        <w:numPr>
          <w:ilvl w:val="0"/>
          <w:numId w:val="26"/>
        </w:numPr>
      </w:pPr>
      <w:r>
        <w:rPr>
          <w:bCs/>
          <w:i/>
          <w:iCs/>
          <w:color w:val="0070C0"/>
        </w:rPr>
        <w:t>Student Evaluations</w:t>
      </w:r>
      <w:r w:rsidR="008D3AB9">
        <w:rPr>
          <w:bCs/>
          <w:i/>
          <w:iCs/>
          <w:color w:val="0070C0"/>
        </w:rPr>
        <w:t xml:space="preserve"> [including ope</w:t>
      </w:r>
      <w:r w:rsidR="00396608">
        <w:rPr>
          <w:bCs/>
          <w:i/>
          <w:iCs/>
          <w:color w:val="0070C0"/>
        </w:rPr>
        <w:t>n-ended</w:t>
      </w:r>
      <w:r w:rsidR="008D3AB9">
        <w:rPr>
          <w:bCs/>
          <w:i/>
          <w:iCs/>
          <w:color w:val="0070C0"/>
        </w:rPr>
        <w:t xml:space="preserve"> comments]</w:t>
      </w:r>
    </w:p>
    <w:p w14:paraId="0056E818" w14:textId="440FB56E" w:rsidR="00924C31" w:rsidRPr="00924C31" w:rsidRDefault="00924C31" w:rsidP="00924C31">
      <w:pPr>
        <w:pStyle w:val="ListParagraph"/>
        <w:numPr>
          <w:ilvl w:val="0"/>
          <w:numId w:val="26"/>
        </w:numPr>
      </w:pPr>
      <w:r>
        <w:rPr>
          <w:bCs/>
          <w:i/>
          <w:iCs/>
          <w:color w:val="0070C0"/>
        </w:rPr>
        <w:t>Peer Evaluations</w:t>
      </w:r>
    </w:p>
    <w:p w14:paraId="29B0287C" w14:textId="323A7860" w:rsidR="00924C31" w:rsidRPr="00924C31" w:rsidRDefault="00924C31" w:rsidP="00924C31">
      <w:pPr>
        <w:pStyle w:val="ListParagraph"/>
        <w:numPr>
          <w:ilvl w:val="0"/>
          <w:numId w:val="26"/>
        </w:numPr>
      </w:pPr>
      <w:r>
        <w:rPr>
          <w:bCs/>
          <w:i/>
          <w:iCs/>
          <w:color w:val="0070C0"/>
        </w:rPr>
        <w:t>Unsolicited Feedback from learners, participants and colleagues</w:t>
      </w:r>
      <w:r w:rsidR="008D3AB9">
        <w:rPr>
          <w:bCs/>
          <w:i/>
          <w:iCs/>
          <w:color w:val="0070C0"/>
        </w:rPr>
        <w:t xml:space="preserve"> [may be particularly helpful if your teaching activities do not have formal evaluations]</w:t>
      </w:r>
    </w:p>
    <w:p w14:paraId="1AE22759" w14:textId="5D1E0FDD" w:rsidR="00924C31" w:rsidRPr="00924C31" w:rsidRDefault="00924C31" w:rsidP="00924C31">
      <w:pPr>
        <w:pStyle w:val="ListParagraph"/>
        <w:numPr>
          <w:ilvl w:val="0"/>
          <w:numId w:val="26"/>
        </w:numPr>
      </w:pPr>
      <w:r>
        <w:rPr>
          <w:bCs/>
          <w:i/>
          <w:iCs/>
          <w:color w:val="0070C0"/>
        </w:rPr>
        <w:t>T</w:t>
      </w:r>
      <w:r w:rsidR="0051700D" w:rsidRPr="00924C31">
        <w:rPr>
          <w:bCs/>
          <w:i/>
          <w:iCs/>
          <w:color w:val="0070C0"/>
        </w:rPr>
        <w:t>eaching</w:t>
      </w:r>
      <w:r w:rsidR="003275F9" w:rsidRPr="00924C31">
        <w:rPr>
          <w:bCs/>
          <w:i/>
          <w:iCs/>
          <w:color w:val="0070C0"/>
        </w:rPr>
        <w:t xml:space="preserve"> </w:t>
      </w:r>
      <w:r>
        <w:rPr>
          <w:bCs/>
          <w:i/>
          <w:iCs/>
          <w:color w:val="0070C0"/>
        </w:rPr>
        <w:t>M</w:t>
      </w:r>
      <w:r w:rsidR="003275F9" w:rsidRPr="00924C31">
        <w:rPr>
          <w:bCs/>
          <w:i/>
          <w:iCs/>
          <w:color w:val="0070C0"/>
        </w:rPr>
        <w:t xml:space="preserve">aterials (course syllabi, </w:t>
      </w:r>
      <w:r w:rsidR="0051700D" w:rsidRPr="00924C31">
        <w:rPr>
          <w:bCs/>
          <w:i/>
          <w:iCs/>
          <w:color w:val="0070C0"/>
        </w:rPr>
        <w:t>lecture notes, multimedia</w:t>
      </w:r>
      <w:r>
        <w:rPr>
          <w:bCs/>
          <w:i/>
          <w:iCs/>
          <w:color w:val="0070C0"/>
        </w:rPr>
        <w:t xml:space="preserve">, </w:t>
      </w:r>
      <w:r w:rsidR="00481CD3" w:rsidRPr="00924C31">
        <w:rPr>
          <w:bCs/>
          <w:i/>
          <w:iCs/>
          <w:color w:val="0070C0"/>
        </w:rPr>
        <w:t>etc.</w:t>
      </w:r>
      <w:r>
        <w:rPr>
          <w:bCs/>
          <w:i/>
          <w:iCs/>
          <w:color w:val="0070C0"/>
        </w:rPr>
        <w:t>)</w:t>
      </w:r>
      <w:r w:rsidR="00481CD3" w:rsidRPr="00924C31">
        <w:rPr>
          <w:bCs/>
          <w:i/>
          <w:iCs/>
          <w:color w:val="0070C0"/>
        </w:rPr>
        <w:t xml:space="preserve">  </w:t>
      </w:r>
      <w:r w:rsidR="008D3AB9">
        <w:rPr>
          <w:bCs/>
          <w:i/>
          <w:iCs/>
          <w:color w:val="0070C0"/>
        </w:rPr>
        <w:t>[particularly helpful if you have unique</w:t>
      </w:r>
      <w:r w:rsidR="00396608">
        <w:rPr>
          <w:bCs/>
          <w:i/>
          <w:iCs/>
          <w:color w:val="0070C0"/>
        </w:rPr>
        <w:t xml:space="preserve"> or unusual</w:t>
      </w:r>
      <w:r w:rsidR="008D3AB9">
        <w:rPr>
          <w:bCs/>
          <w:i/>
          <w:iCs/>
          <w:color w:val="0070C0"/>
        </w:rPr>
        <w:t xml:space="preserve"> teaching materials]</w:t>
      </w:r>
    </w:p>
    <w:p w14:paraId="4C4A1BE9" w14:textId="77777777" w:rsidR="00396608" w:rsidRDefault="003275F9" w:rsidP="00924C31">
      <w:pPr>
        <w:ind w:left="49"/>
        <w:rPr>
          <w:rFonts w:ascii="Calibri" w:hAnsi="Calibri" w:cs="Calibri"/>
          <w:bCs/>
          <w:i/>
          <w:iCs/>
          <w:color w:val="0070C0"/>
        </w:rPr>
      </w:pPr>
      <w:r w:rsidRPr="00924C31">
        <w:rPr>
          <w:rFonts w:ascii="Calibri" w:hAnsi="Calibri" w:cs="Calibri"/>
          <w:bCs/>
          <w:i/>
          <w:iCs/>
          <w:color w:val="0070C0"/>
        </w:rPr>
        <w:t>Give each appendix a title page</w:t>
      </w:r>
      <w:r w:rsidR="00481CD3" w:rsidRPr="00924C31">
        <w:rPr>
          <w:rFonts w:ascii="Calibri" w:hAnsi="Calibri" w:cs="Calibri"/>
          <w:bCs/>
          <w:i/>
          <w:iCs/>
          <w:color w:val="0070C0"/>
        </w:rPr>
        <w:t xml:space="preserve"> and number the pages of each appendix independently</w:t>
      </w:r>
      <w:r w:rsidR="00D35542" w:rsidRPr="00924C31">
        <w:rPr>
          <w:rFonts w:ascii="Calibri" w:hAnsi="Calibri" w:cs="Calibri"/>
          <w:bCs/>
          <w:i/>
          <w:iCs/>
          <w:color w:val="0070C0"/>
        </w:rPr>
        <w:t xml:space="preserve">; </w:t>
      </w:r>
      <w:r w:rsidRPr="00924C31">
        <w:rPr>
          <w:rFonts w:ascii="Calibri" w:hAnsi="Calibri" w:cs="Calibri"/>
          <w:bCs/>
          <w:i/>
          <w:iCs/>
          <w:color w:val="0070C0"/>
        </w:rPr>
        <w:t xml:space="preserve">if there are many items in </w:t>
      </w:r>
      <w:r w:rsidR="00D45C23" w:rsidRPr="00924C31">
        <w:rPr>
          <w:rFonts w:ascii="Calibri" w:hAnsi="Calibri" w:cs="Calibri"/>
          <w:bCs/>
          <w:i/>
          <w:iCs/>
          <w:color w:val="0070C0"/>
        </w:rPr>
        <w:t>the</w:t>
      </w:r>
      <w:r w:rsidRPr="00924C31">
        <w:rPr>
          <w:rFonts w:ascii="Calibri" w:hAnsi="Calibri" w:cs="Calibri"/>
          <w:bCs/>
          <w:i/>
          <w:iCs/>
          <w:color w:val="0070C0"/>
        </w:rPr>
        <w:t xml:space="preserve"> appendix, you may want to list the contents of that appendix on the title page.</w:t>
      </w:r>
      <w:r w:rsidR="002F512C" w:rsidRPr="00924C31">
        <w:rPr>
          <w:rFonts w:ascii="Calibri" w:hAnsi="Calibri" w:cs="Calibri"/>
          <w:bCs/>
          <w:i/>
          <w:iCs/>
          <w:color w:val="0070C0"/>
        </w:rPr>
        <w:t xml:space="preserve">  </w:t>
      </w:r>
    </w:p>
    <w:p w14:paraId="51C443D5" w14:textId="77777777" w:rsidR="00396608" w:rsidRDefault="00396608" w:rsidP="00924C31">
      <w:pPr>
        <w:ind w:left="49"/>
        <w:rPr>
          <w:rFonts w:ascii="Calibri" w:hAnsi="Calibri" w:cs="Calibri"/>
          <w:bCs/>
          <w:i/>
          <w:iCs/>
          <w:color w:val="0070C0"/>
        </w:rPr>
      </w:pPr>
    </w:p>
    <w:p w14:paraId="135DF759" w14:textId="07D7DC88" w:rsidR="00481CD3" w:rsidRDefault="002F512C" w:rsidP="00924C31">
      <w:pPr>
        <w:ind w:left="49"/>
        <w:rPr>
          <w:rFonts w:ascii="Calibri" w:hAnsi="Calibri" w:cs="Calibri"/>
          <w:bCs/>
          <w:i/>
          <w:iCs/>
          <w:color w:val="0070C0"/>
        </w:rPr>
      </w:pPr>
      <w:r w:rsidRPr="00924C31">
        <w:rPr>
          <w:rFonts w:ascii="Calibri" w:hAnsi="Calibri" w:cs="Calibri"/>
          <w:bCs/>
          <w:i/>
          <w:iCs/>
          <w:color w:val="0070C0"/>
        </w:rPr>
        <w:t xml:space="preserve">When submitting your portfolio for promotion, be judicious in choosing what to include in the appendices </w:t>
      </w:r>
      <w:proofErr w:type="gramStart"/>
      <w:r w:rsidRPr="00924C31">
        <w:rPr>
          <w:rFonts w:ascii="Calibri" w:hAnsi="Calibri" w:cs="Calibri"/>
          <w:bCs/>
          <w:i/>
          <w:iCs/>
          <w:color w:val="0070C0"/>
        </w:rPr>
        <w:t>i.e.</w:t>
      </w:r>
      <w:proofErr w:type="gramEnd"/>
      <w:r w:rsidRPr="00924C31">
        <w:rPr>
          <w:rFonts w:ascii="Calibri" w:hAnsi="Calibri" w:cs="Calibri"/>
          <w:bCs/>
          <w:i/>
          <w:iCs/>
          <w:color w:val="0070C0"/>
        </w:rPr>
        <w:t xml:space="preserve"> quality over quantity.</w:t>
      </w:r>
    </w:p>
    <w:p w14:paraId="7F33F81D" w14:textId="07C25EE9" w:rsidR="00CF2D48" w:rsidRDefault="00CF2D48" w:rsidP="00924C31">
      <w:pPr>
        <w:ind w:left="49"/>
        <w:rPr>
          <w:rFonts w:ascii="Calibri" w:hAnsi="Calibri" w:cs="Calibri"/>
          <w:bCs/>
          <w:i/>
          <w:iCs/>
          <w:color w:val="0070C0"/>
        </w:rPr>
      </w:pPr>
    </w:p>
    <w:p w14:paraId="46BFB330" w14:textId="434A0829" w:rsidR="00CF2D48" w:rsidRDefault="00CF2D48" w:rsidP="00924C31">
      <w:pPr>
        <w:ind w:left="49"/>
        <w:rPr>
          <w:rFonts w:ascii="Calibri" w:hAnsi="Calibri" w:cs="Calibri"/>
          <w:bCs/>
          <w:i/>
          <w:iCs/>
          <w:color w:val="0070C0"/>
        </w:rPr>
      </w:pPr>
    </w:p>
    <w:p w14:paraId="0A27F0ED" w14:textId="257CCE71" w:rsidR="00CF2D48" w:rsidRDefault="00CF2D48" w:rsidP="00924C31">
      <w:pPr>
        <w:ind w:left="49"/>
        <w:rPr>
          <w:rFonts w:ascii="Calibri" w:hAnsi="Calibri" w:cs="Calibri"/>
          <w:bCs/>
          <w:i/>
          <w:iCs/>
          <w:color w:val="0070C0"/>
        </w:rPr>
      </w:pPr>
    </w:p>
    <w:p w14:paraId="2C2DC39D" w14:textId="75A870B6" w:rsidR="00CF2D48" w:rsidRDefault="000415D2" w:rsidP="00924C31">
      <w:pPr>
        <w:ind w:left="49"/>
        <w:rPr>
          <w:rFonts w:ascii="Calibri" w:hAnsi="Calibri" w:cs="Calibri"/>
          <w:bCs/>
          <w:i/>
          <w:iCs/>
          <w:color w:val="0070C0"/>
        </w:rPr>
      </w:pPr>
      <w:r>
        <w:rPr>
          <w:rFonts w:ascii="Calibri" w:hAnsi="Calibri" w:cs="Calibri"/>
          <w:bCs/>
          <w:i/>
          <w:iCs/>
          <w:noProof/>
          <w:color w:val="0070C0"/>
        </w:rPr>
        <mc:AlternateContent>
          <mc:Choice Requires="wps">
            <w:drawing>
              <wp:anchor distT="0" distB="0" distL="114300" distR="114300" simplePos="0" relativeHeight="251659264" behindDoc="0" locked="0" layoutInCell="1" allowOverlap="1" wp14:anchorId="4799D0D1" wp14:editId="30E76ED8">
                <wp:simplePos x="0" y="0"/>
                <wp:positionH relativeFrom="column">
                  <wp:posOffset>-144625</wp:posOffset>
                </wp:positionH>
                <wp:positionV relativeFrom="paragraph">
                  <wp:posOffset>58446</wp:posOffset>
                </wp:positionV>
                <wp:extent cx="6699379" cy="1791477"/>
                <wp:effectExtent l="0" t="0" r="19050" b="12065"/>
                <wp:wrapNone/>
                <wp:docPr id="1" name="Rectangle 1"/>
                <wp:cNvGraphicFramePr/>
                <a:graphic xmlns:a="http://schemas.openxmlformats.org/drawingml/2006/main">
                  <a:graphicData uri="http://schemas.microsoft.com/office/word/2010/wordprocessingShape">
                    <wps:wsp>
                      <wps:cNvSpPr/>
                      <wps:spPr>
                        <a:xfrm>
                          <a:off x="0" y="0"/>
                          <a:ext cx="6699379" cy="17914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BDBF76" id="Rectangle 1" o:spid="_x0000_s1026" style="position:absolute;margin-left:-11.4pt;margin-top:4.6pt;width:527.5pt;height:14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" filled="f" strokecolor="#1f3763 [1604]" strokeweight="1pt"/>
            </w:pict>
          </mc:Fallback>
        </mc:AlternateContent>
      </w:r>
    </w:p>
    <w:p w14:paraId="53AFBC5D" w14:textId="66A90356" w:rsidR="00CF2D48" w:rsidRPr="00C37CF9" w:rsidRDefault="00CF2D48" w:rsidP="00924C31">
      <w:pPr>
        <w:ind w:left="49"/>
        <w:rPr>
          <w:rFonts w:ascii="Calibri" w:hAnsi="Calibri" w:cs="Calibri"/>
          <w:bCs/>
          <w:i/>
          <w:iCs/>
          <w:color w:val="0070C0"/>
          <w:u w:val="single"/>
        </w:rPr>
      </w:pPr>
      <w:r w:rsidRPr="00C37CF9">
        <w:rPr>
          <w:rFonts w:ascii="Calibri" w:hAnsi="Calibri" w:cs="Calibri"/>
          <w:bCs/>
          <w:i/>
          <w:iCs/>
          <w:color w:val="0070C0"/>
          <w:u w:val="single"/>
        </w:rPr>
        <w:t>Template Acknowledgments:</w:t>
      </w:r>
    </w:p>
    <w:p w14:paraId="1B36CF71" w14:textId="55D02403" w:rsidR="00CF2D48" w:rsidRDefault="00CF2D48" w:rsidP="00924C31">
      <w:pPr>
        <w:ind w:left="49"/>
        <w:rPr>
          <w:rFonts w:ascii="Calibri" w:hAnsi="Calibri" w:cs="Calibri"/>
          <w:bCs/>
          <w:i/>
          <w:iCs/>
          <w:color w:val="0070C0"/>
        </w:rPr>
      </w:pPr>
    </w:p>
    <w:p w14:paraId="0C0142B1" w14:textId="739C285A" w:rsidR="00CF2D48" w:rsidRPr="00CF2D48" w:rsidRDefault="00CF2D48" w:rsidP="00CF2D48">
      <w:pPr>
        <w:ind w:left="49"/>
        <w:rPr>
          <w:rFonts w:ascii="Calibri" w:hAnsi="Calibri" w:cs="Calibri"/>
          <w:bCs/>
          <w:i/>
          <w:iCs/>
          <w:color w:val="0070C0"/>
        </w:rPr>
      </w:pPr>
      <w:r>
        <w:rPr>
          <w:rFonts w:ascii="Calibri" w:hAnsi="Calibri" w:cs="Calibri"/>
          <w:bCs/>
          <w:i/>
          <w:iCs/>
          <w:color w:val="0070C0"/>
        </w:rPr>
        <w:t xml:space="preserve">This template was </w:t>
      </w:r>
      <w:r w:rsidR="00C37CF9">
        <w:rPr>
          <w:rFonts w:ascii="Calibri" w:hAnsi="Calibri" w:cs="Calibri"/>
          <w:bCs/>
          <w:i/>
          <w:iCs/>
          <w:color w:val="0070C0"/>
        </w:rPr>
        <w:t xml:space="preserve">created by Margaret Maimone, PhD. Development was supported by </w:t>
      </w:r>
      <w:r>
        <w:rPr>
          <w:rFonts w:ascii="Calibri" w:hAnsi="Calibri" w:cs="Calibri"/>
          <w:bCs/>
          <w:i/>
          <w:iCs/>
          <w:color w:val="0070C0"/>
        </w:rPr>
        <w:t>the SUNY Upstate Alan and Marlene Norton College of Medicine, Office of Faculty Affairs and Faculty Development, Senior Associate Dean, Ann S. Botash, MD</w:t>
      </w:r>
      <w:r w:rsidR="00C37CF9">
        <w:rPr>
          <w:rFonts w:ascii="Calibri" w:hAnsi="Calibri" w:cs="Calibri"/>
          <w:bCs/>
          <w:i/>
          <w:iCs/>
          <w:color w:val="0070C0"/>
        </w:rPr>
        <w:t>, who provided feedback and guidance</w:t>
      </w:r>
      <w:r>
        <w:rPr>
          <w:rFonts w:ascii="Calibri" w:hAnsi="Calibri" w:cs="Calibri"/>
          <w:bCs/>
          <w:i/>
          <w:iCs/>
          <w:color w:val="0070C0"/>
        </w:rPr>
        <w:t xml:space="preserve">. Special thanks to Christopher Morley, PhD, and to the members of the Academy of Upstate Educators and the Faculty Appointments and Promotions Committee for their review and feedback.  </w:t>
      </w:r>
    </w:p>
    <w:p w14:paraId="0E395AB5" w14:textId="78A1E3AE" w:rsidR="00CF2D48" w:rsidRPr="00CF2D48" w:rsidRDefault="00CF2D48" w:rsidP="00924C31">
      <w:pPr>
        <w:ind w:left="49"/>
        <w:rPr>
          <w:rFonts w:ascii="Calibri" w:hAnsi="Calibri" w:cs="Calibri"/>
          <w:i/>
          <w:iCs/>
          <w:color w:val="0070C0"/>
        </w:rPr>
      </w:pPr>
    </w:p>
    <w:sectPr w:rsidR="00CF2D48" w:rsidRPr="00CF2D48" w:rsidSect="00423E5E">
      <w:headerReference w:type="default" r:id="rId9"/>
      <w:footerReference w:type="even" r:id="rId10"/>
      <w:footerReference w:type="defaul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1D4A" w14:textId="77777777" w:rsidR="0010774A" w:rsidRDefault="0010774A">
      <w:r>
        <w:separator/>
      </w:r>
    </w:p>
  </w:endnote>
  <w:endnote w:type="continuationSeparator" w:id="0">
    <w:p w14:paraId="274A23BF" w14:textId="77777777" w:rsidR="0010774A" w:rsidRDefault="0010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40CE" w14:textId="77777777" w:rsidR="00423E5E" w:rsidRDefault="00423E5E" w:rsidP="00423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CF779" w14:textId="77777777" w:rsidR="00423E5E" w:rsidRDefault="0042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EC6" w14:textId="77777777" w:rsidR="00423E5E" w:rsidRPr="00583B5D" w:rsidRDefault="00423E5E" w:rsidP="00423E5E">
    <w:pPr>
      <w:pStyle w:val="Footer"/>
      <w:framePr w:wrap="around" w:vAnchor="text" w:hAnchor="margin" w:xAlign="center" w:y="1"/>
      <w:rPr>
        <w:rStyle w:val="PageNumber"/>
        <w:rFonts w:ascii="Calibri" w:hAnsi="Calibri"/>
        <w:sz w:val="22"/>
      </w:rPr>
    </w:pPr>
    <w:r w:rsidRPr="00583B5D">
      <w:rPr>
        <w:rStyle w:val="PageNumber"/>
        <w:rFonts w:ascii="Calibri" w:hAnsi="Calibri"/>
        <w:sz w:val="22"/>
      </w:rPr>
      <w:fldChar w:fldCharType="begin"/>
    </w:r>
    <w:r w:rsidRPr="00583B5D">
      <w:rPr>
        <w:rStyle w:val="PageNumber"/>
        <w:rFonts w:ascii="Calibri" w:hAnsi="Calibri"/>
        <w:sz w:val="22"/>
      </w:rPr>
      <w:instrText xml:space="preserve">PAGE  </w:instrText>
    </w:r>
    <w:r w:rsidRPr="00583B5D">
      <w:rPr>
        <w:rStyle w:val="PageNumber"/>
        <w:rFonts w:ascii="Calibri" w:hAnsi="Calibri"/>
        <w:sz w:val="22"/>
      </w:rPr>
      <w:fldChar w:fldCharType="separate"/>
    </w:r>
    <w:r>
      <w:rPr>
        <w:rStyle w:val="PageNumber"/>
        <w:rFonts w:ascii="Calibri" w:hAnsi="Calibri"/>
        <w:noProof/>
        <w:sz w:val="22"/>
      </w:rPr>
      <w:t>19</w:t>
    </w:r>
    <w:r w:rsidRPr="00583B5D">
      <w:rPr>
        <w:rStyle w:val="PageNumber"/>
        <w:rFonts w:ascii="Calibri" w:hAnsi="Calibri"/>
        <w:sz w:val="22"/>
      </w:rPr>
      <w:fldChar w:fldCharType="end"/>
    </w:r>
  </w:p>
  <w:p w14:paraId="092C667D" w14:textId="77777777" w:rsidR="00423E5E" w:rsidRPr="00E42E1F" w:rsidRDefault="00423E5E" w:rsidP="00423E5E">
    <w:pPr>
      <w:pStyle w:val="Footer"/>
      <w:tabs>
        <w:tab w:val="clear" w:pos="4320"/>
        <w:tab w:val="center" w:pos="48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6718" w14:textId="77777777" w:rsidR="0010774A" w:rsidRDefault="0010774A">
      <w:r>
        <w:separator/>
      </w:r>
    </w:p>
  </w:footnote>
  <w:footnote w:type="continuationSeparator" w:id="0">
    <w:p w14:paraId="7AD4A384" w14:textId="77777777" w:rsidR="0010774A" w:rsidRDefault="0010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B0" w14:textId="77777777" w:rsidR="00423E5E" w:rsidRPr="00DA6570" w:rsidRDefault="00423E5E" w:rsidP="00423E5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04A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32B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CC8C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E3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BAD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82CC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6C21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4D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2E1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08F2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F0815"/>
    <w:multiLevelType w:val="hybridMultilevel"/>
    <w:tmpl w:val="6B5288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F1D5A"/>
    <w:multiLevelType w:val="hybridMultilevel"/>
    <w:tmpl w:val="44C46DCC"/>
    <w:lvl w:ilvl="0" w:tplc="A2D8D4E0">
      <w:start w:val="2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54FB8"/>
    <w:multiLevelType w:val="hybridMultilevel"/>
    <w:tmpl w:val="8632B262"/>
    <w:lvl w:ilvl="0" w:tplc="C76E8566">
      <w:start w:val="1"/>
      <w:numFmt w:val="upperLetter"/>
      <w:pStyle w:val="TOC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3F4E2D"/>
    <w:multiLevelType w:val="hybridMultilevel"/>
    <w:tmpl w:val="A1E09004"/>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CA57B3"/>
    <w:multiLevelType w:val="hybridMultilevel"/>
    <w:tmpl w:val="6FE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11701A"/>
    <w:multiLevelType w:val="hybridMultilevel"/>
    <w:tmpl w:val="D7846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CC5EA4"/>
    <w:multiLevelType w:val="hybridMultilevel"/>
    <w:tmpl w:val="0C3840A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1A9324DE"/>
    <w:multiLevelType w:val="hybridMultilevel"/>
    <w:tmpl w:val="09A43B92"/>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900" w:hanging="180"/>
      </w:pPr>
      <w:rPr>
        <w:rFonts w:ascii="Courier New" w:hAnsi="Courier New" w:cs="Courier New" w:hint="default"/>
      </w:rPr>
    </w:lvl>
    <w:lvl w:ilvl="3" w:tplc="04090003">
      <w:start w:val="1"/>
      <w:numFmt w:val="bullet"/>
      <w:lvlText w:val="o"/>
      <w:lvlJc w:val="left"/>
      <w:pPr>
        <w:ind w:left="1080" w:hanging="360"/>
      </w:pPr>
      <w:rPr>
        <w:rFonts w:ascii="Courier New" w:hAnsi="Courier New" w:cs="Courier New"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B001B4"/>
    <w:multiLevelType w:val="hybridMultilevel"/>
    <w:tmpl w:val="31C23126"/>
    <w:lvl w:ilvl="0" w:tplc="91CE337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E4A6F"/>
    <w:multiLevelType w:val="hybridMultilevel"/>
    <w:tmpl w:val="71F2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B0BF6"/>
    <w:multiLevelType w:val="hybridMultilevel"/>
    <w:tmpl w:val="397A7D2E"/>
    <w:lvl w:ilvl="0" w:tplc="A31ABC6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B21A82"/>
    <w:multiLevelType w:val="hybridMultilevel"/>
    <w:tmpl w:val="EC3A229A"/>
    <w:lvl w:ilvl="0" w:tplc="1ED4FC32">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18D1FB2"/>
    <w:multiLevelType w:val="hybridMultilevel"/>
    <w:tmpl w:val="E9B6A99A"/>
    <w:lvl w:ilvl="0" w:tplc="EC447FC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386E2E"/>
    <w:multiLevelType w:val="hybridMultilevel"/>
    <w:tmpl w:val="FB6A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3B6043"/>
    <w:multiLevelType w:val="hybridMultilevel"/>
    <w:tmpl w:val="8224403E"/>
    <w:lvl w:ilvl="0" w:tplc="8A569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0100E"/>
    <w:multiLevelType w:val="hybridMultilevel"/>
    <w:tmpl w:val="3ADC55AC"/>
    <w:lvl w:ilvl="0" w:tplc="A31ABC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7A46E9"/>
    <w:multiLevelType w:val="hybridMultilevel"/>
    <w:tmpl w:val="3A88C79C"/>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1530" w:hanging="360"/>
      </w:pPr>
      <w:rPr>
        <w:rFonts w:ascii="Wingdings" w:hAnsi="Wingdings"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433F9B"/>
    <w:multiLevelType w:val="hybridMultilevel"/>
    <w:tmpl w:val="DCCAF208"/>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FCB4BF4"/>
    <w:multiLevelType w:val="multilevel"/>
    <w:tmpl w:val="16A41340"/>
    <w:styleLink w:val="CurrentList1"/>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530" w:hanging="360"/>
      </w:pPr>
      <w:rPr>
        <w:rFonts w:ascii="Wingdings" w:hAnsi="Wingdings" w:hint="default"/>
      </w:rPr>
    </w:lvl>
    <w:lvl w:ilvl="4">
      <w:start w:val="2"/>
      <w:numFmt w:val="bullet"/>
      <w:lvlText w:val="-"/>
      <w:lvlJc w:val="left"/>
      <w:rPr>
        <w:rFonts w:ascii="Calibri" w:eastAsia="Calibri" w:hAnsi="Calibri" w:cs="Calibri"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04E49A2"/>
    <w:multiLevelType w:val="hybridMultilevel"/>
    <w:tmpl w:val="FB6A9F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855787"/>
    <w:multiLevelType w:val="hybridMultilevel"/>
    <w:tmpl w:val="6FB619F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5">
      <w:start w:val="1"/>
      <w:numFmt w:val="bullet"/>
      <w:lvlText w:val=""/>
      <w:lvlJc w:val="left"/>
      <w:pPr>
        <w:ind w:left="1530" w:hanging="360"/>
      </w:pPr>
      <w:rPr>
        <w:rFonts w:ascii="Wingdings" w:hAnsi="Wingdings" w:hint="default"/>
      </w:rPr>
    </w:lvl>
    <w:lvl w:ilvl="4" w:tplc="547EBBB4">
      <w:start w:val="2"/>
      <w:numFmt w:val="bullet"/>
      <w:lvlText w:val="-"/>
      <w:lvlJc w:val="left"/>
      <w:rPr>
        <w:rFonts w:ascii="Calibri" w:eastAsia="Calibr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D817A6"/>
    <w:multiLevelType w:val="hybridMultilevel"/>
    <w:tmpl w:val="9AFE6854"/>
    <w:lvl w:ilvl="0" w:tplc="E356EB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F44A6"/>
    <w:multiLevelType w:val="hybridMultilevel"/>
    <w:tmpl w:val="B6D22AAE"/>
    <w:lvl w:ilvl="0" w:tplc="9E76A2C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EF4599"/>
    <w:multiLevelType w:val="hybridMultilevel"/>
    <w:tmpl w:val="50F05F8A"/>
    <w:lvl w:ilvl="0" w:tplc="C7D4A6A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C4348A"/>
    <w:multiLevelType w:val="hybridMultilevel"/>
    <w:tmpl w:val="16A41340"/>
    <w:lvl w:ilvl="0" w:tplc="FFFFFFFF">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1530" w:hanging="360"/>
      </w:pPr>
      <w:rPr>
        <w:rFonts w:ascii="Wingdings" w:hAnsi="Wingdings" w:hint="default"/>
      </w:rPr>
    </w:lvl>
    <w:lvl w:ilvl="4" w:tplc="FFFFFFFF">
      <w:start w:val="2"/>
      <w:numFmt w:val="bullet"/>
      <w:lvlText w:val="-"/>
      <w:lvlJc w:val="left"/>
      <w:rPr>
        <w:rFonts w:ascii="Calibri" w:eastAsia="Calibri" w:hAnsi="Calibri" w:cs="Calibri"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8A06EC4"/>
    <w:multiLevelType w:val="multilevel"/>
    <w:tmpl w:val="231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32949"/>
    <w:multiLevelType w:val="hybridMultilevel"/>
    <w:tmpl w:val="1F18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F3C80"/>
    <w:multiLevelType w:val="hybridMultilevel"/>
    <w:tmpl w:val="7F38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9088F"/>
    <w:multiLevelType w:val="multilevel"/>
    <w:tmpl w:val="9BDE2418"/>
    <w:styleLink w:val="CurrentList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122307"/>
    <w:multiLevelType w:val="hybridMultilevel"/>
    <w:tmpl w:val="DE48F68A"/>
    <w:lvl w:ilvl="0" w:tplc="BC9C5CB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53221450">
    <w:abstractNumId w:val="35"/>
  </w:num>
  <w:num w:numId="2" w16cid:durableId="19477931">
    <w:abstractNumId w:val="30"/>
  </w:num>
  <w:num w:numId="3" w16cid:durableId="284122459">
    <w:abstractNumId w:val="11"/>
  </w:num>
  <w:num w:numId="4" w16cid:durableId="1544829970">
    <w:abstractNumId w:val="34"/>
  </w:num>
  <w:num w:numId="5" w16cid:durableId="144251050">
    <w:abstractNumId w:val="10"/>
  </w:num>
  <w:num w:numId="6" w16cid:durableId="487522541">
    <w:abstractNumId w:val="36"/>
  </w:num>
  <w:num w:numId="7" w16cid:durableId="2027511472">
    <w:abstractNumId w:val="37"/>
  </w:num>
  <w:num w:numId="8" w16cid:durableId="541865943">
    <w:abstractNumId w:val="19"/>
  </w:num>
  <w:num w:numId="9" w16cid:durableId="814177352">
    <w:abstractNumId w:val="14"/>
  </w:num>
  <w:num w:numId="10" w16cid:durableId="1995527560">
    <w:abstractNumId w:val="0"/>
  </w:num>
  <w:num w:numId="11" w16cid:durableId="1675909981">
    <w:abstractNumId w:val="1"/>
  </w:num>
  <w:num w:numId="12" w16cid:durableId="41365481">
    <w:abstractNumId w:val="2"/>
  </w:num>
  <w:num w:numId="13" w16cid:durableId="822893964">
    <w:abstractNumId w:val="3"/>
  </w:num>
  <w:num w:numId="14" w16cid:durableId="2128815624">
    <w:abstractNumId w:val="8"/>
  </w:num>
  <w:num w:numId="15" w16cid:durableId="2093500390">
    <w:abstractNumId w:val="4"/>
  </w:num>
  <w:num w:numId="16" w16cid:durableId="180362745">
    <w:abstractNumId w:val="5"/>
  </w:num>
  <w:num w:numId="17" w16cid:durableId="927496929">
    <w:abstractNumId w:val="6"/>
  </w:num>
  <w:num w:numId="18" w16cid:durableId="562569478">
    <w:abstractNumId w:val="7"/>
  </w:num>
  <w:num w:numId="19" w16cid:durableId="1753579275">
    <w:abstractNumId w:val="9"/>
  </w:num>
  <w:num w:numId="20" w16cid:durableId="1972007700">
    <w:abstractNumId w:val="15"/>
  </w:num>
  <w:num w:numId="21" w16cid:durableId="2097943546">
    <w:abstractNumId w:val="26"/>
  </w:num>
  <w:num w:numId="22" w16cid:durableId="1640455451">
    <w:abstractNumId w:val="17"/>
  </w:num>
  <w:num w:numId="23" w16cid:durableId="646395980">
    <w:abstractNumId w:val="18"/>
  </w:num>
  <w:num w:numId="24" w16cid:durableId="2099061811">
    <w:abstractNumId w:val="28"/>
  </w:num>
  <w:num w:numId="25" w16cid:durableId="336004572">
    <w:abstractNumId w:val="13"/>
  </w:num>
  <w:num w:numId="26" w16cid:durableId="815951713">
    <w:abstractNumId w:val="16"/>
  </w:num>
  <w:num w:numId="27" w16cid:durableId="1452095782">
    <w:abstractNumId w:val="27"/>
  </w:num>
  <w:num w:numId="28" w16cid:durableId="226721770">
    <w:abstractNumId w:val="31"/>
  </w:num>
  <w:num w:numId="29" w16cid:durableId="2134051834">
    <w:abstractNumId w:val="29"/>
  </w:num>
  <w:num w:numId="30" w16cid:durableId="417945278">
    <w:abstractNumId w:val="23"/>
  </w:num>
  <w:num w:numId="31" w16cid:durableId="1210075515">
    <w:abstractNumId w:val="33"/>
  </w:num>
  <w:num w:numId="32" w16cid:durableId="1127934">
    <w:abstractNumId w:val="20"/>
  </w:num>
  <w:num w:numId="33" w16cid:durableId="890263967">
    <w:abstractNumId w:val="22"/>
  </w:num>
  <w:num w:numId="34" w16cid:durableId="1939437053">
    <w:abstractNumId w:val="24"/>
  </w:num>
  <w:num w:numId="35" w16cid:durableId="1898737420">
    <w:abstractNumId w:val="39"/>
  </w:num>
  <w:num w:numId="36" w16cid:durableId="725373899">
    <w:abstractNumId w:val="21"/>
  </w:num>
  <w:num w:numId="37" w16cid:durableId="333387130">
    <w:abstractNumId w:val="38"/>
  </w:num>
  <w:num w:numId="38" w16cid:durableId="1588733331">
    <w:abstractNumId w:val="32"/>
  </w:num>
  <w:num w:numId="39" w16cid:durableId="1997537343">
    <w:abstractNumId w:val="12"/>
  </w:num>
  <w:num w:numId="40" w16cid:durableId="10065980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5"/>
    <w:rsid w:val="000013A6"/>
    <w:rsid w:val="0000292A"/>
    <w:rsid w:val="00011AF6"/>
    <w:rsid w:val="000415D2"/>
    <w:rsid w:val="000448BA"/>
    <w:rsid w:val="00071935"/>
    <w:rsid w:val="000852D5"/>
    <w:rsid w:val="00090621"/>
    <w:rsid w:val="00094B4B"/>
    <w:rsid w:val="00095A53"/>
    <w:rsid w:val="000A777E"/>
    <w:rsid w:val="000B1DBF"/>
    <w:rsid w:val="000C4B68"/>
    <w:rsid w:val="000C4D81"/>
    <w:rsid w:val="000D6A9D"/>
    <w:rsid w:val="000D7497"/>
    <w:rsid w:val="000E71C8"/>
    <w:rsid w:val="000F2D02"/>
    <w:rsid w:val="0010774A"/>
    <w:rsid w:val="00157C35"/>
    <w:rsid w:val="0017206C"/>
    <w:rsid w:val="001D715A"/>
    <w:rsid w:val="001D7D7E"/>
    <w:rsid w:val="00210E5C"/>
    <w:rsid w:val="00220A10"/>
    <w:rsid w:val="00230F18"/>
    <w:rsid w:val="00233CFD"/>
    <w:rsid w:val="00234C67"/>
    <w:rsid w:val="00251A9C"/>
    <w:rsid w:val="00261676"/>
    <w:rsid w:val="00282197"/>
    <w:rsid w:val="002B06AA"/>
    <w:rsid w:val="002C5EC1"/>
    <w:rsid w:val="002E500C"/>
    <w:rsid w:val="002F4F34"/>
    <w:rsid w:val="002F512C"/>
    <w:rsid w:val="003275F9"/>
    <w:rsid w:val="00334484"/>
    <w:rsid w:val="00344153"/>
    <w:rsid w:val="00354044"/>
    <w:rsid w:val="003843C8"/>
    <w:rsid w:val="00396608"/>
    <w:rsid w:val="003968D8"/>
    <w:rsid w:val="003C379C"/>
    <w:rsid w:val="003C4752"/>
    <w:rsid w:val="003D44B8"/>
    <w:rsid w:val="003F2FBB"/>
    <w:rsid w:val="004160EC"/>
    <w:rsid w:val="00423E5E"/>
    <w:rsid w:val="00442811"/>
    <w:rsid w:val="004446D2"/>
    <w:rsid w:val="0047246C"/>
    <w:rsid w:val="00481CD3"/>
    <w:rsid w:val="004829D1"/>
    <w:rsid w:val="00493A55"/>
    <w:rsid w:val="00493EAE"/>
    <w:rsid w:val="00494E66"/>
    <w:rsid w:val="004A5B12"/>
    <w:rsid w:val="004E6D6B"/>
    <w:rsid w:val="004E6ED9"/>
    <w:rsid w:val="004F02E6"/>
    <w:rsid w:val="005112FB"/>
    <w:rsid w:val="0051700D"/>
    <w:rsid w:val="00522534"/>
    <w:rsid w:val="005464CF"/>
    <w:rsid w:val="0056119D"/>
    <w:rsid w:val="00562470"/>
    <w:rsid w:val="0056757A"/>
    <w:rsid w:val="00567951"/>
    <w:rsid w:val="005767BB"/>
    <w:rsid w:val="00587AD2"/>
    <w:rsid w:val="005B697C"/>
    <w:rsid w:val="005D22FE"/>
    <w:rsid w:val="006863FC"/>
    <w:rsid w:val="00687213"/>
    <w:rsid w:val="006A372C"/>
    <w:rsid w:val="006C09EE"/>
    <w:rsid w:val="006C3590"/>
    <w:rsid w:val="006C655D"/>
    <w:rsid w:val="0072306E"/>
    <w:rsid w:val="00731E96"/>
    <w:rsid w:val="00770ADD"/>
    <w:rsid w:val="00772EB5"/>
    <w:rsid w:val="0079198B"/>
    <w:rsid w:val="007A0D86"/>
    <w:rsid w:val="007C0C3D"/>
    <w:rsid w:val="007C284F"/>
    <w:rsid w:val="007C2D55"/>
    <w:rsid w:val="007D06A4"/>
    <w:rsid w:val="007E69E2"/>
    <w:rsid w:val="00804F0A"/>
    <w:rsid w:val="00807403"/>
    <w:rsid w:val="00807C93"/>
    <w:rsid w:val="00810BAD"/>
    <w:rsid w:val="008207EB"/>
    <w:rsid w:val="00835510"/>
    <w:rsid w:val="00835DE0"/>
    <w:rsid w:val="00840BC1"/>
    <w:rsid w:val="00854930"/>
    <w:rsid w:val="00861177"/>
    <w:rsid w:val="008B65F7"/>
    <w:rsid w:val="008C440F"/>
    <w:rsid w:val="008D3AB9"/>
    <w:rsid w:val="008F0472"/>
    <w:rsid w:val="00903AC6"/>
    <w:rsid w:val="00924C31"/>
    <w:rsid w:val="009808E4"/>
    <w:rsid w:val="00991B7C"/>
    <w:rsid w:val="00994B7B"/>
    <w:rsid w:val="009A4133"/>
    <w:rsid w:val="009B6034"/>
    <w:rsid w:val="009D0C5E"/>
    <w:rsid w:val="009E1596"/>
    <w:rsid w:val="009E4D7A"/>
    <w:rsid w:val="00A02284"/>
    <w:rsid w:val="00A17E51"/>
    <w:rsid w:val="00A25645"/>
    <w:rsid w:val="00A320E6"/>
    <w:rsid w:val="00A55062"/>
    <w:rsid w:val="00A8394C"/>
    <w:rsid w:val="00A8551B"/>
    <w:rsid w:val="00A9017E"/>
    <w:rsid w:val="00A908B8"/>
    <w:rsid w:val="00A94FCA"/>
    <w:rsid w:val="00AD56D9"/>
    <w:rsid w:val="00B0437D"/>
    <w:rsid w:val="00B05CDF"/>
    <w:rsid w:val="00B211C7"/>
    <w:rsid w:val="00B24695"/>
    <w:rsid w:val="00B26624"/>
    <w:rsid w:val="00B32629"/>
    <w:rsid w:val="00B55699"/>
    <w:rsid w:val="00B642DD"/>
    <w:rsid w:val="00B70998"/>
    <w:rsid w:val="00B744BA"/>
    <w:rsid w:val="00BA2B48"/>
    <w:rsid w:val="00BC249D"/>
    <w:rsid w:val="00BE16CE"/>
    <w:rsid w:val="00C012C6"/>
    <w:rsid w:val="00C37CF9"/>
    <w:rsid w:val="00C56473"/>
    <w:rsid w:val="00C816DD"/>
    <w:rsid w:val="00CC2C86"/>
    <w:rsid w:val="00CC5AEB"/>
    <w:rsid w:val="00CD7E73"/>
    <w:rsid w:val="00CE006B"/>
    <w:rsid w:val="00CF2D48"/>
    <w:rsid w:val="00D03068"/>
    <w:rsid w:val="00D10922"/>
    <w:rsid w:val="00D15722"/>
    <w:rsid w:val="00D217F2"/>
    <w:rsid w:val="00D23BAF"/>
    <w:rsid w:val="00D33996"/>
    <w:rsid w:val="00D35542"/>
    <w:rsid w:val="00D45177"/>
    <w:rsid w:val="00D45C23"/>
    <w:rsid w:val="00D50961"/>
    <w:rsid w:val="00D53E43"/>
    <w:rsid w:val="00D62094"/>
    <w:rsid w:val="00D643D1"/>
    <w:rsid w:val="00D82314"/>
    <w:rsid w:val="00D83865"/>
    <w:rsid w:val="00DA1615"/>
    <w:rsid w:val="00DA1629"/>
    <w:rsid w:val="00DC26C6"/>
    <w:rsid w:val="00DC3673"/>
    <w:rsid w:val="00DD1B0E"/>
    <w:rsid w:val="00DD7D1E"/>
    <w:rsid w:val="00DF2057"/>
    <w:rsid w:val="00E1747A"/>
    <w:rsid w:val="00E27828"/>
    <w:rsid w:val="00E31927"/>
    <w:rsid w:val="00E44722"/>
    <w:rsid w:val="00E54202"/>
    <w:rsid w:val="00E66232"/>
    <w:rsid w:val="00E67593"/>
    <w:rsid w:val="00E745A8"/>
    <w:rsid w:val="00E76980"/>
    <w:rsid w:val="00E9287D"/>
    <w:rsid w:val="00E95971"/>
    <w:rsid w:val="00EA3252"/>
    <w:rsid w:val="00EA7F1D"/>
    <w:rsid w:val="00EB6081"/>
    <w:rsid w:val="00EC19A3"/>
    <w:rsid w:val="00EC5587"/>
    <w:rsid w:val="00EF7031"/>
    <w:rsid w:val="00F13862"/>
    <w:rsid w:val="00F21730"/>
    <w:rsid w:val="00F27DC5"/>
    <w:rsid w:val="00F30361"/>
    <w:rsid w:val="00F352A4"/>
    <w:rsid w:val="00F52C25"/>
    <w:rsid w:val="00F616D9"/>
    <w:rsid w:val="00F662F8"/>
    <w:rsid w:val="00F778DF"/>
    <w:rsid w:val="00F848B1"/>
    <w:rsid w:val="00FB5C48"/>
    <w:rsid w:val="00FD5224"/>
    <w:rsid w:val="00FE5F8D"/>
    <w:rsid w:val="00FF13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086BB5"/>
  <w15:chartTrackingRefBased/>
  <w15:docId w15:val="{C8691792-9DB9-DC4E-8D70-C8A5E5F3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CDF"/>
    <w:rPr>
      <w:rFonts w:asciiTheme="minorHAnsi" w:eastAsia="Times New Roman" w:hAnsiTheme="minorHAnsi"/>
      <w:sz w:val="24"/>
      <w:szCs w:val="24"/>
    </w:rPr>
  </w:style>
  <w:style w:type="paragraph" w:styleId="Heading1">
    <w:name w:val="heading 1"/>
    <w:basedOn w:val="Normal"/>
    <w:next w:val="Normal"/>
    <w:link w:val="Heading1Char"/>
    <w:qFormat/>
    <w:rsid w:val="00991B7C"/>
    <w:pPr>
      <w:outlineLvl w:val="0"/>
    </w:pPr>
    <w:rPr>
      <w:rFonts w:ascii="Calibri" w:hAnsi="Calibri"/>
      <w:b/>
      <w:sz w:val="32"/>
      <w:u w:val="single"/>
    </w:rPr>
  </w:style>
  <w:style w:type="paragraph" w:styleId="Heading2">
    <w:name w:val="heading 2"/>
    <w:basedOn w:val="Normal"/>
    <w:next w:val="Normal"/>
    <w:link w:val="Heading2Char"/>
    <w:unhideWhenUsed/>
    <w:qFormat/>
    <w:rsid w:val="00B05CDF"/>
    <w:pPr>
      <w:outlineLvl w:val="1"/>
    </w:pPr>
    <w:rPr>
      <w:b/>
      <w:sz w:val="28"/>
    </w:rPr>
  </w:style>
  <w:style w:type="paragraph" w:styleId="Heading3">
    <w:name w:val="heading 3"/>
    <w:basedOn w:val="Normal"/>
    <w:next w:val="Normal"/>
    <w:link w:val="Heading3Char"/>
    <w:unhideWhenUsed/>
    <w:qFormat/>
    <w:rsid w:val="00D50961"/>
    <w:pPr>
      <w:tabs>
        <w:tab w:val="left" w:pos="360"/>
      </w:tabs>
      <w:outlineLvl w:val="2"/>
    </w:pPr>
    <w:rPr>
      <w:rFonts w:ascii="Calibri" w:hAnsi="Calibri"/>
      <w:b/>
      <w:bCs/>
      <w:sz w:val="28"/>
      <w:szCs w:val="28"/>
    </w:rPr>
  </w:style>
  <w:style w:type="paragraph" w:styleId="Heading4">
    <w:name w:val="heading 4"/>
    <w:basedOn w:val="Normal"/>
    <w:next w:val="Normal"/>
    <w:link w:val="Heading4Char"/>
    <w:unhideWhenUsed/>
    <w:qFormat/>
    <w:rsid w:val="00D50961"/>
    <w:pPr>
      <w:outlineLvl w:val="3"/>
    </w:pPr>
    <w:rPr>
      <w:rFonts w:ascii="Calibri" w:hAnsi="Calibri"/>
      <w:bCs/>
      <w:i/>
      <w:iCs/>
    </w:rPr>
  </w:style>
  <w:style w:type="paragraph" w:styleId="Heading5">
    <w:name w:val="heading 5"/>
    <w:basedOn w:val="Normal"/>
    <w:next w:val="Normal"/>
    <w:link w:val="Heading5Char"/>
    <w:unhideWhenUsed/>
    <w:qFormat/>
    <w:rsid w:val="002C5EC1"/>
    <w:pPr>
      <w:tabs>
        <w:tab w:val="left" w:pos="1260"/>
        <w:tab w:val="right" w:pos="9900"/>
      </w:tabs>
      <w:outlineLvl w:val="4"/>
    </w:pPr>
    <w:rPr>
      <w:rFonts w:ascii="Calibri" w:hAnsi="Calibr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B73282"/>
    <w:pPr>
      <w:tabs>
        <w:tab w:val="center" w:pos="4320"/>
        <w:tab w:val="right" w:pos="8640"/>
      </w:tabs>
    </w:pPr>
    <w:rPr>
      <w:rFonts w:ascii="Cambria" w:eastAsia="Cambria" w:hAnsi="Cambria"/>
      <w:szCs w:val="20"/>
    </w:rPr>
  </w:style>
  <w:style w:type="character" w:customStyle="1" w:styleId="HeaderChar">
    <w:name w:val="Header Char"/>
    <w:link w:val="Header"/>
    <w:uiPriority w:val="99"/>
    <w:semiHidden/>
    <w:rsid w:val="00B73282"/>
    <w:rPr>
      <w:sz w:val="24"/>
    </w:rPr>
  </w:style>
  <w:style w:type="paragraph" w:styleId="Footer">
    <w:name w:val="footer"/>
    <w:basedOn w:val="Normal"/>
    <w:link w:val="FooterChar"/>
    <w:uiPriority w:val="99"/>
    <w:semiHidden/>
    <w:unhideWhenUsed/>
    <w:rsid w:val="00B73282"/>
    <w:pPr>
      <w:tabs>
        <w:tab w:val="center" w:pos="4320"/>
        <w:tab w:val="right" w:pos="8640"/>
      </w:tabs>
    </w:pPr>
    <w:rPr>
      <w:rFonts w:ascii="Cambria" w:eastAsia="Cambria" w:hAnsi="Cambria"/>
      <w:szCs w:val="20"/>
    </w:rPr>
  </w:style>
  <w:style w:type="character" w:customStyle="1" w:styleId="FooterChar">
    <w:name w:val="Footer Char"/>
    <w:link w:val="Footer"/>
    <w:uiPriority w:val="99"/>
    <w:semiHidden/>
    <w:rsid w:val="00B73282"/>
    <w:rPr>
      <w:sz w:val="24"/>
    </w:rPr>
  </w:style>
  <w:style w:type="character" w:styleId="PageNumber">
    <w:name w:val="page number"/>
    <w:basedOn w:val="DefaultParagraphFont"/>
    <w:uiPriority w:val="99"/>
    <w:semiHidden/>
    <w:unhideWhenUsed/>
    <w:rsid w:val="00B73282"/>
  </w:style>
  <w:style w:type="character" w:customStyle="1" w:styleId="Heading1Char">
    <w:name w:val="Heading 1 Char"/>
    <w:link w:val="Heading1"/>
    <w:rsid w:val="00991B7C"/>
    <w:rPr>
      <w:rFonts w:ascii="Calibri" w:eastAsia="Times New Roman" w:hAnsi="Calibri"/>
      <w:b/>
      <w:sz w:val="32"/>
      <w:szCs w:val="24"/>
      <w:u w:val="single"/>
    </w:rPr>
  </w:style>
  <w:style w:type="paragraph" w:styleId="NormalWeb">
    <w:name w:val="Normal (Web)"/>
    <w:basedOn w:val="Normal"/>
    <w:uiPriority w:val="99"/>
    <w:unhideWhenUsed/>
    <w:rsid w:val="007C0C3D"/>
    <w:pPr>
      <w:spacing w:before="100" w:beforeAutospacing="1" w:after="100" w:afterAutospacing="1"/>
    </w:pPr>
  </w:style>
  <w:style w:type="character" w:styleId="Emphasis">
    <w:name w:val="Emphasis"/>
    <w:uiPriority w:val="20"/>
    <w:qFormat/>
    <w:rsid w:val="007C0C3D"/>
    <w:rPr>
      <w:i/>
      <w:iCs/>
    </w:rPr>
  </w:style>
  <w:style w:type="paragraph" w:styleId="ListParagraph">
    <w:name w:val="List Paragraph"/>
    <w:basedOn w:val="Normal"/>
    <w:uiPriority w:val="34"/>
    <w:qFormat/>
    <w:rsid w:val="00230F18"/>
    <w:pPr>
      <w:spacing w:after="160" w:line="259" w:lineRule="auto"/>
      <w:ind w:left="720"/>
      <w:contextualSpacing/>
    </w:pPr>
    <w:rPr>
      <w:rFonts w:ascii="Calibri" w:eastAsia="Calibri" w:hAnsi="Calibri"/>
      <w:sz w:val="22"/>
      <w:szCs w:val="22"/>
    </w:rPr>
  </w:style>
  <w:style w:type="paragraph" w:customStyle="1" w:styleId="Default">
    <w:name w:val="Default"/>
    <w:rsid w:val="00EF7031"/>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rsid w:val="00807403"/>
    <w:rPr>
      <w:color w:val="0563C1" w:themeColor="hyperlink"/>
      <w:u w:val="single"/>
    </w:rPr>
  </w:style>
  <w:style w:type="character" w:styleId="UnresolvedMention">
    <w:name w:val="Unresolved Mention"/>
    <w:basedOn w:val="DefaultParagraphFont"/>
    <w:uiPriority w:val="99"/>
    <w:semiHidden/>
    <w:unhideWhenUsed/>
    <w:rsid w:val="00807403"/>
    <w:rPr>
      <w:color w:val="605E5C"/>
      <w:shd w:val="clear" w:color="auto" w:fill="E1DFDD"/>
    </w:rPr>
  </w:style>
  <w:style w:type="character" w:styleId="FollowedHyperlink">
    <w:name w:val="FollowedHyperlink"/>
    <w:basedOn w:val="DefaultParagraphFont"/>
    <w:rsid w:val="00807403"/>
    <w:rPr>
      <w:color w:val="954F72" w:themeColor="followedHyperlink"/>
      <w:u w:val="single"/>
    </w:rPr>
  </w:style>
  <w:style w:type="paragraph" w:styleId="Title">
    <w:name w:val="Title"/>
    <w:basedOn w:val="Normal"/>
    <w:next w:val="Normal"/>
    <w:link w:val="TitleChar"/>
    <w:qFormat/>
    <w:rsid w:val="00E66232"/>
    <w:pPr>
      <w:jc w:val="center"/>
    </w:pPr>
    <w:rPr>
      <w:rFonts w:ascii="Calibri" w:hAnsi="Calibri"/>
      <w:sz w:val="72"/>
    </w:rPr>
  </w:style>
  <w:style w:type="character" w:customStyle="1" w:styleId="TitleChar">
    <w:name w:val="Title Char"/>
    <w:basedOn w:val="DefaultParagraphFont"/>
    <w:link w:val="Title"/>
    <w:rsid w:val="00E66232"/>
    <w:rPr>
      <w:rFonts w:ascii="Calibri" w:eastAsia="Times New Roman" w:hAnsi="Calibri"/>
      <w:sz w:val="72"/>
      <w:szCs w:val="24"/>
    </w:rPr>
  </w:style>
  <w:style w:type="character" w:customStyle="1" w:styleId="Heading2Char">
    <w:name w:val="Heading 2 Char"/>
    <w:basedOn w:val="DefaultParagraphFont"/>
    <w:link w:val="Heading2"/>
    <w:rsid w:val="00B05CDF"/>
    <w:rPr>
      <w:rFonts w:asciiTheme="minorHAnsi" w:eastAsia="Times New Roman" w:hAnsiTheme="minorHAnsi"/>
      <w:b/>
      <w:sz w:val="28"/>
      <w:szCs w:val="24"/>
    </w:rPr>
  </w:style>
  <w:style w:type="character" w:customStyle="1" w:styleId="Heading3Char">
    <w:name w:val="Heading 3 Char"/>
    <w:basedOn w:val="DefaultParagraphFont"/>
    <w:link w:val="Heading3"/>
    <w:rsid w:val="00D50961"/>
    <w:rPr>
      <w:rFonts w:ascii="Calibri" w:eastAsia="Times New Roman" w:hAnsi="Calibri"/>
      <w:b/>
      <w:bCs/>
      <w:sz w:val="28"/>
      <w:szCs w:val="28"/>
    </w:rPr>
  </w:style>
  <w:style w:type="character" w:customStyle="1" w:styleId="Heading4Char">
    <w:name w:val="Heading 4 Char"/>
    <w:basedOn w:val="DefaultParagraphFont"/>
    <w:link w:val="Heading4"/>
    <w:rsid w:val="00D50961"/>
    <w:rPr>
      <w:rFonts w:ascii="Calibri" w:eastAsia="Times New Roman" w:hAnsi="Calibri"/>
      <w:bCs/>
      <w:i/>
      <w:iCs/>
      <w:sz w:val="24"/>
      <w:szCs w:val="24"/>
    </w:rPr>
  </w:style>
  <w:style w:type="character" w:customStyle="1" w:styleId="Heading5Char">
    <w:name w:val="Heading 5 Char"/>
    <w:basedOn w:val="DefaultParagraphFont"/>
    <w:link w:val="Heading5"/>
    <w:rsid w:val="002C5EC1"/>
    <w:rPr>
      <w:rFonts w:ascii="Calibri" w:eastAsia="Times New Roman" w:hAnsi="Calibri"/>
      <w:b/>
      <w:color w:val="0070C0"/>
      <w:sz w:val="24"/>
      <w:szCs w:val="24"/>
    </w:rPr>
  </w:style>
  <w:style w:type="paragraph" w:styleId="TOCHeading">
    <w:name w:val="TOC Heading"/>
    <w:basedOn w:val="Heading1"/>
    <w:next w:val="Normal"/>
    <w:uiPriority w:val="39"/>
    <w:unhideWhenUsed/>
    <w:qFormat/>
    <w:rsid w:val="00B26624"/>
    <w:pPr>
      <w:keepNext/>
      <w:keepLines/>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TOC1">
    <w:name w:val="toc 1"/>
    <w:basedOn w:val="Heading2"/>
    <w:next w:val="Normal"/>
    <w:autoRedefine/>
    <w:uiPriority w:val="39"/>
    <w:rsid w:val="00F848B1"/>
    <w:pPr>
      <w:tabs>
        <w:tab w:val="right" w:pos="10080"/>
      </w:tabs>
      <w:spacing w:before="120"/>
    </w:pPr>
    <w:rPr>
      <w:sz w:val="24"/>
    </w:rPr>
  </w:style>
  <w:style w:type="paragraph" w:styleId="TOC2">
    <w:name w:val="toc 2"/>
    <w:basedOn w:val="Heading5"/>
    <w:next w:val="Normal"/>
    <w:autoRedefine/>
    <w:uiPriority w:val="39"/>
    <w:rsid w:val="00DD7D1E"/>
    <w:pPr>
      <w:numPr>
        <w:numId w:val="39"/>
      </w:numPr>
      <w:tabs>
        <w:tab w:val="clear" w:pos="1260"/>
        <w:tab w:val="clear" w:pos="9900"/>
        <w:tab w:val="right" w:pos="10080"/>
      </w:tabs>
      <w:ind w:left="720"/>
    </w:pPr>
    <w:rPr>
      <w:b w:val="0"/>
      <w:bCs/>
      <w:color w:val="000000" w:themeColor="text1"/>
    </w:rPr>
  </w:style>
  <w:style w:type="paragraph" w:styleId="TOC3">
    <w:name w:val="toc 3"/>
    <w:basedOn w:val="Normal"/>
    <w:next w:val="Normal"/>
    <w:autoRedefine/>
    <w:uiPriority w:val="39"/>
    <w:rsid w:val="00B26624"/>
    <w:pPr>
      <w:ind w:left="480"/>
    </w:pPr>
    <w:rPr>
      <w:rFonts w:cstheme="minorHAnsi"/>
      <w:sz w:val="20"/>
      <w:szCs w:val="20"/>
    </w:rPr>
  </w:style>
  <w:style w:type="paragraph" w:styleId="TOC4">
    <w:name w:val="toc 4"/>
    <w:basedOn w:val="Normal"/>
    <w:next w:val="Normal"/>
    <w:autoRedefine/>
    <w:rsid w:val="00B26624"/>
    <w:pPr>
      <w:ind w:left="720"/>
    </w:pPr>
    <w:rPr>
      <w:rFonts w:cstheme="minorHAnsi"/>
      <w:sz w:val="20"/>
      <w:szCs w:val="20"/>
    </w:rPr>
  </w:style>
  <w:style w:type="paragraph" w:styleId="TOC5">
    <w:name w:val="toc 5"/>
    <w:basedOn w:val="Normal"/>
    <w:next w:val="Normal"/>
    <w:autoRedefine/>
    <w:rsid w:val="00B26624"/>
    <w:pPr>
      <w:ind w:left="960"/>
    </w:pPr>
    <w:rPr>
      <w:rFonts w:cstheme="minorHAnsi"/>
      <w:sz w:val="20"/>
      <w:szCs w:val="20"/>
    </w:rPr>
  </w:style>
  <w:style w:type="paragraph" w:styleId="TOC6">
    <w:name w:val="toc 6"/>
    <w:basedOn w:val="Normal"/>
    <w:next w:val="Normal"/>
    <w:autoRedefine/>
    <w:rsid w:val="00B26624"/>
    <w:pPr>
      <w:ind w:left="1200"/>
    </w:pPr>
    <w:rPr>
      <w:rFonts w:cstheme="minorHAnsi"/>
      <w:sz w:val="20"/>
      <w:szCs w:val="20"/>
    </w:rPr>
  </w:style>
  <w:style w:type="paragraph" w:styleId="TOC7">
    <w:name w:val="toc 7"/>
    <w:basedOn w:val="Normal"/>
    <w:next w:val="Normal"/>
    <w:autoRedefine/>
    <w:rsid w:val="00B26624"/>
    <w:pPr>
      <w:ind w:left="1440"/>
    </w:pPr>
    <w:rPr>
      <w:rFonts w:cstheme="minorHAnsi"/>
      <w:sz w:val="20"/>
      <w:szCs w:val="20"/>
    </w:rPr>
  </w:style>
  <w:style w:type="paragraph" w:styleId="TOC8">
    <w:name w:val="toc 8"/>
    <w:basedOn w:val="Normal"/>
    <w:next w:val="Normal"/>
    <w:autoRedefine/>
    <w:rsid w:val="00B26624"/>
    <w:pPr>
      <w:ind w:left="1680"/>
    </w:pPr>
    <w:rPr>
      <w:rFonts w:cstheme="minorHAnsi"/>
      <w:sz w:val="20"/>
      <w:szCs w:val="20"/>
    </w:rPr>
  </w:style>
  <w:style w:type="paragraph" w:styleId="TOC9">
    <w:name w:val="toc 9"/>
    <w:basedOn w:val="Normal"/>
    <w:next w:val="Normal"/>
    <w:autoRedefine/>
    <w:rsid w:val="00B26624"/>
    <w:pPr>
      <w:ind w:left="1920"/>
    </w:pPr>
    <w:rPr>
      <w:rFonts w:cstheme="minorHAnsi"/>
      <w:sz w:val="20"/>
      <w:szCs w:val="20"/>
    </w:rPr>
  </w:style>
  <w:style w:type="numbering" w:customStyle="1" w:styleId="CurrentList1">
    <w:name w:val="Current List1"/>
    <w:uiPriority w:val="99"/>
    <w:rsid w:val="008F0472"/>
    <w:pPr>
      <w:numPr>
        <w:numId w:val="24"/>
      </w:numPr>
    </w:pPr>
  </w:style>
  <w:style w:type="paragraph" w:customStyle="1" w:styleId="TOC2WithoutLetters">
    <w:name w:val="TOC 2 Without Letters"/>
    <w:basedOn w:val="TOC2"/>
    <w:qFormat/>
    <w:rsid w:val="00E76980"/>
    <w:pPr>
      <w:numPr>
        <w:numId w:val="0"/>
      </w:numPr>
      <w:tabs>
        <w:tab w:val="left" w:pos="720"/>
      </w:tabs>
      <w:ind w:left="360"/>
    </w:pPr>
  </w:style>
  <w:style w:type="paragraph" w:customStyle="1" w:styleId="Appendix">
    <w:name w:val="Appendix"/>
    <w:basedOn w:val="Normal"/>
    <w:qFormat/>
    <w:rsid w:val="00D53E43"/>
    <w:pPr>
      <w:tabs>
        <w:tab w:val="left" w:pos="720"/>
        <w:tab w:val="right" w:pos="10080"/>
      </w:tabs>
      <w:ind w:left="360"/>
    </w:pPr>
    <w:rPr>
      <w:rFonts w:cstheme="minorHAnsi"/>
    </w:rPr>
  </w:style>
  <w:style w:type="numbering" w:customStyle="1" w:styleId="CurrentList2">
    <w:name w:val="Current List2"/>
    <w:uiPriority w:val="99"/>
    <w:rsid w:val="00D53E43"/>
    <w:pPr>
      <w:numPr>
        <w:numId w:val="37"/>
      </w:numPr>
    </w:pPr>
  </w:style>
  <w:style w:type="paragraph" w:customStyle="1" w:styleId="TOC3Explanations">
    <w:name w:val="TOC 3 Explanations"/>
    <w:basedOn w:val="Appendix"/>
    <w:qFormat/>
    <w:rsid w:val="00D53E4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292">
      <w:bodyDiv w:val="1"/>
      <w:marLeft w:val="0"/>
      <w:marRight w:val="0"/>
      <w:marTop w:val="0"/>
      <w:marBottom w:val="0"/>
      <w:divBdr>
        <w:top w:val="none" w:sz="0" w:space="0" w:color="auto"/>
        <w:left w:val="none" w:sz="0" w:space="0" w:color="auto"/>
        <w:bottom w:val="none" w:sz="0" w:space="0" w:color="auto"/>
        <w:right w:val="none" w:sz="0" w:space="0" w:color="auto"/>
      </w:divBdr>
    </w:div>
    <w:div w:id="215169948">
      <w:bodyDiv w:val="1"/>
      <w:marLeft w:val="0"/>
      <w:marRight w:val="0"/>
      <w:marTop w:val="0"/>
      <w:marBottom w:val="0"/>
      <w:divBdr>
        <w:top w:val="none" w:sz="0" w:space="0" w:color="auto"/>
        <w:left w:val="none" w:sz="0" w:space="0" w:color="auto"/>
        <w:bottom w:val="none" w:sz="0" w:space="0" w:color="auto"/>
        <w:right w:val="none" w:sz="0" w:space="0" w:color="auto"/>
      </w:divBdr>
    </w:div>
    <w:div w:id="399793938">
      <w:bodyDiv w:val="1"/>
      <w:marLeft w:val="0"/>
      <w:marRight w:val="0"/>
      <w:marTop w:val="0"/>
      <w:marBottom w:val="0"/>
      <w:divBdr>
        <w:top w:val="none" w:sz="0" w:space="0" w:color="auto"/>
        <w:left w:val="none" w:sz="0" w:space="0" w:color="auto"/>
        <w:bottom w:val="none" w:sz="0" w:space="0" w:color="auto"/>
        <w:right w:val="none" w:sz="0" w:space="0" w:color="auto"/>
      </w:divBdr>
    </w:div>
    <w:div w:id="569733947">
      <w:bodyDiv w:val="1"/>
      <w:marLeft w:val="0"/>
      <w:marRight w:val="0"/>
      <w:marTop w:val="0"/>
      <w:marBottom w:val="0"/>
      <w:divBdr>
        <w:top w:val="none" w:sz="0" w:space="0" w:color="auto"/>
        <w:left w:val="none" w:sz="0" w:space="0" w:color="auto"/>
        <w:bottom w:val="none" w:sz="0" w:space="0" w:color="auto"/>
        <w:right w:val="none" w:sz="0" w:space="0" w:color="auto"/>
      </w:divBdr>
    </w:div>
    <w:div w:id="759257511">
      <w:bodyDiv w:val="1"/>
      <w:marLeft w:val="0"/>
      <w:marRight w:val="0"/>
      <w:marTop w:val="0"/>
      <w:marBottom w:val="0"/>
      <w:divBdr>
        <w:top w:val="none" w:sz="0" w:space="0" w:color="auto"/>
        <w:left w:val="none" w:sz="0" w:space="0" w:color="auto"/>
        <w:bottom w:val="none" w:sz="0" w:space="0" w:color="auto"/>
        <w:right w:val="none" w:sz="0" w:space="0" w:color="auto"/>
      </w:divBdr>
    </w:div>
    <w:div w:id="818616583">
      <w:bodyDiv w:val="1"/>
      <w:marLeft w:val="0"/>
      <w:marRight w:val="0"/>
      <w:marTop w:val="0"/>
      <w:marBottom w:val="0"/>
      <w:divBdr>
        <w:top w:val="none" w:sz="0" w:space="0" w:color="auto"/>
        <w:left w:val="none" w:sz="0" w:space="0" w:color="auto"/>
        <w:bottom w:val="none" w:sz="0" w:space="0" w:color="auto"/>
        <w:right w:val="none" w:sz="0" w:space="0" w:color="auto"/>
      </w:divBdr>
    </w:div>
    <w:div w:id="888955745">
      <w:bodyDiv w:val="1"/>
      <w:marLeft w:val="0"/>
      <w:marRight w:val="0"/>
      <w:marTop w:val="0"/>
      <w:marBottom w:val="0"/>
      <w:divBdr>
        <w:top w:val="none" w:sz="0" w:space="0" w:color="auto"/>
        <w:left w:val="none" w:sz="0" w:space="0" w:color="auto"/>
        <w:bottom w:val="none" w:sz="0" w:space="0" w:color="auto"/>
        <w:right w:val="none" w:sz="0" w:space="0" w:color="auto"/>
      </w:divBdr>
    </w:div>
    <w:div w:id="1109197355">
      <w:bodyDiv w:val="1"/>
      <w:marLeft w:val="0"/>
      <w:marRight w:val="0"/>
      <w:marTop w:val="0"/>
      <w:marBottom w:val="0"/>
      <w:divBdr>
        <w:top w:val="none" w:sz="0" w:space="0" w:color="auto"/>
        <w:left w:val="none" w:sz="0" w:space="0" w:color="auto"/>
        <w:bottom w:val="none" w:sz="0" w:space="0" w:color="auto"/>
        <w:right w:val="none" w:sz="0" w:space="0" w:color="auto"/>
      </w:divBdr>
    </w:div>
    <w:div w:id="1170104307">
      <w:bodyDiv w:val="1"/>
      <w:marLeft w:val="0"/>
      <w:marRight w:val="0"/>
      <w:marTop w:val="0"/>
      <w:marBottom w:val="0"/>
      <w:divBdr>
        <w:top w:val="none" w:sz="0" w:space="0" w:color="auto"/>
        <w:left w:val="none" w:sz="0" w:space="0" w:color="auto"/>
        <w:bottom w:val="none" w:sz="0" w:space="0" w:color="auto"/>
        <w:right w:val="none" w:sz="0" w:space="0" w:color="auto"/>
      </w:divBdr>
    </w:div>
    <w:div w:id="1213955881">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786996744">
      <w:bodyDiv w:val="1"/>
      <w:marLeft w:val="0"/>
      <w:marRight w:val="0"/>
      <w:marTop w:val="0"/>
      <w:marBottom w:val="0"/>
      <w:divBdr>
        <w:top w:val="none" w:sz="0" w:space="0" w:color="auto"/>
        <w:left w:val="none" w:sz="0" w:space="0" w:color="auto"/>
        <w:bottom w:val="none" w:sz="0" w:space="0" w:color="auto"/>
        <w:right w:val="none" w:sz="0" w:space="0" w:color="auto"/>
      </w:divBdr>
    </w:div>
    <w:div w:id="1857186762">
      <w:bodyDiv w:val="1"/>
      <w:marLeft w:val="0"/>
      <w:marRight w:val="0"/>
      <w:marTop w:val="0"/>
      <w:marBottom w:val="0"/>
      <w:divBdr>
        <w:top w:val="none" w:sz="0" w:space="0" w:color="auto"/>
        <w:left w:val="none" w:sz="0" w:space="0" w:color="auto"/>
        <w:bottom w:val="none" w:sz="0" w:space="0" w:color="auto"/>
        <w:right w:val="none" w:sz="0" w:space="0" w:color="auto"/>
      </w:divBdr>
    </w:div>
    <w:div w:id="1927498516">
      <w:bodyDiv w:val="1"/>
      <w:marLeft w:val="0"/>
      <w:marRight w:val="0"/>
      <w:marTop w:val="0"/>
      <w:marBottom w:val="0"/>
      <w:divBdr>
        <w:top w:val="none" w:sz="0" w:space="0" w:color="auto"/>
        <w:left w:val="none" w:sz="0" w:space="0" w:color="auto"/>
        <w:bottom w:val="none" w:sz="0" w:space="0" w:color="auto"/>
        <w:right w:val="none" w:sz="0" w:space="0" w:color="auto"/>
      </w:divBdr>
    </w:div>
    <w:div w:id="21256846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teaching-stat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CE18-65AA-5347-8C5B-ABED474C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Maimone</dc:creator>
  <cp:keywords/>
  <cp:lastModifiedBy>JoAnne E. Race</cp:lastModifiedBy>
  <cp:revision>2</cp:revision>
  <cp:lastPrinted>2012-06-14T12:59:00Z</cp:lastPrinted>
  <dcterms:created xsi:type="dcterms:W3CDTF">2022-12-02T18:43:00Z</dcterms:created>
  <dcterms:modified xsi:type="dcterms:W3CDTF">2022-12-02T18:43:00Z</dcterms:modified>
</cp:coreProperties>
</file>