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74288B" w:rsidTr="0074288B">
        <w:trPr>
          <w:tblHeader/>
        </w:trPr>
        <w:tc>
          <w:tcPr>
            <w:tcW w:w="1882" w:type="dxa"/>
          </w:tcPr>
          <w:p w:rsidR="0074288B" w:rsidRDefault="0074288B">
            <w:r>
              <w:t>Class Name</w:t>
            </w:r>
          </w:p>
        </w:tc>
        <w:tc>
          <w:tcPr>
            <w:tcW w:w="1882" w:type="dxa"/>
          </w:tcPr>
          <w:p w:rsidR="0074288B" w:rsidRDefault="0074288B">
            <w:r>
              <w:t>Tracker Code</w:t>
            </w:r>
          </w:p>
        </w:tc>
        <w:tc>
          <w:tcPr>
            <w:tcW w:w="1882" w:type="dxa"/>
          </w:tcPr>
          <w:p w:rsidR="0074288B" w:rsidRDefault="0074288B">
            <w:r>
              <w:t>Description</w:t>
            </w:r>
          </w:p>
        </w:tc>
        <w:tc>
          <w:tcPr>
            <w:tcW w:w="1882" w:type="dxa"/>
          </w:tcPr>
          <w:p w:rsidR="0074288B" w:rsidRDefault="0074288B">
            <w:r>
              <w:t>Required Audience</w:t>
            </w:r>
          </w:p>
        </w:tc>
        <w:tc>
          <w:tcPr>
            <w:tcW w:w="1882" w:type="dxa"/>
          </w:tcPr>
          <w:p w:rsidR="0074288B" w:rsidRDefault="0074288B">
            <w:r>
              <w:t>Hours</w:t>
            </w:r>
          </w:p>
        </w:tc>
        <w:tc>
          <w:tcPr>
            <w:tcW w:w="1883" w:type="dxa"/>
          </w:tcPr>
          <w:p w:rsidR="0074288B" w:rsidRDefault="0074288B">
            <w:r>
              <w:t>Prerequisite</w:t>
            </w:r>
          </w:p>
        </w:tc>
        <w:tc>
          <w:tcPr>
            <w:tcW w:w="1883" w:type="dxa"/>
          </w:tcPr>
          <w:p w:rsidR="0074288B" w:rsidRDefault="0074288B">
            <w:r>
              <w:t>Annual or one time</w:t>
            </w:r>
          </w:p>
        </w:tc>
      </w:tr>
      <w:tr w:rsidR="0074288B" w:rsidTr="0074288B">
        <w:tc>
          <w:tcPr>
            <w:tcW w:w="1882" w:type="dxa"/>
          </w:tcPr>
          <w:p w:rsidR="0074288B" w:rsidRDefault="0074288B">
            <w:r>
              <w:t>Hazmat First Receiver Blackboard Class</w:t>
            </w:r>
          </w:p>
        </w:tc>
        <w:tc>
          <w:tcPr>
            <w:tcW w:w="1882" w:type="dxa"/>
          </w:tcPr>
          <w:p w:rsidR="0074288B" w:rsidRDefault="0074288B">
            <w:r>
              <w:t>HAZMATBB</w:t>
            </w:r>
          </w:p>
        </w:tc>
        <w:tc>
          <w:tcPr>
            <w:tcW w:w="1882" w:type="dxa"/>
          </w:tcPr>
          <w:p w:rsidR="0074288B" w:rsidRDefault="0074288B">
            <w:r>
              <w:t xml:space="preserve">4-module series of OSHA </w:t>
            </w:r>
            <w:proofErr w:type="spellStart"/>
            <w:r>
              <w:t>Hazwoper</w:t>
            </w:r>
            <w:proofErr w:type="spellEnd"/>
            <w:r>
              <w:t xml:space="preserve"> training, providing health and safety training for hospital personnel to protect them against exposure to contaminants during mass casualty situations.</w:t>
            </w:r>
          </w:p>
        </w:tc>
        <w:tc>
          <w:tcPr>
            <w:tcW w:w="1882" w:type="dxa"/>
          </w:tcPr>
          <w:p w:rsidR="0074288B" w:rsidRDefault="0074288B" w:rsidP="006D0CF7">
            <w:r>
              <w:t>All new H</w:t>
            </w:r>
            <w:r w:rsidR="006D0CF7">
              <w:t xml:space="preserve">ospital </w:t>
            </w:r>
            <w:r>
              <w:t>C</w:t>
            </w:r>
            <w:r w:rsidR="006D0CF7">
              <w:t xml:space="preserve">linical </w:t>
            </w:r>
            <w:r>
              <w:t>T</w:t>
            </w:r>
            <w:r w:rsidR="006D0CF7">
              <w:t>ech (HCT)</w:t>
            </w:r>
            <w:r>
              <w:t>, U</w:t>
            </w:r>
            <w:r w:rsidR="006D0CF7">
              <w:t xml:space="preserve">nit </w:t>
            </w:r>
            <w:r>
              <w:t>S</w:t>
            </w:r>
            <w:r w:rsidR="006D0CF7">
              <w:t xml:space="preserve">ervice </w:t>
            </w:r>
            <w:r>
              <w:t>T</w:t>
            </w:r>
            <w:r w:rsidR="006D0CF7">
              <w:t xml:space="preserve">ech (UST) </w:t>
            </w:r>
            <w:r>
              <w:t xml:space="preserve"> and all new RN staff in the ED</w:t>
            </w:r>
          </w:p>
        </w:tc>
        <w:tc>
          <w:tcPr>
            <w:tcW w:w="1882" w:type="dxa"/>
          </w:tcPr>
          <w:p w:rsidR="0074288B" w:rsidRDefault="0074288B">
            <w:r>
              <w:t>4 hours</w:t>
            </w:r>
          </w:p>
        </w:tc>
        <w:tc>
          <w:tcPr>
            <w:tcW w:w="1883" w:type="dxa"/>
          </w:tcPr>
          <w:p w:rsidR="0074288B" w:rsidRDefault="0074288B">
            <w:r>
              <w:t>None</w:t>
            </w:r>
          </w:p>
        </w:tc>
        <w:tc>
          <w:tcPr>
            <w:tcW w:w="1883" w:type="dxa"/>
          </w:tcPr>
          <w:p w:rsidR="0074288B" w:rsidRDefault="0074288B">
            <w:r>
              <w:t>One time training</w:t>
            </w:r>
          </w:p>
        </w:tc>
      </w:tr>
      <w:tr w:rsidR="0074288B" w:rsidTr="0074288B">
        <w:tc>
          <w:tcPr>
            <w:tcW w:w="1882" w:type="dxa"/>
          </w:tcPr>
          <w:p w:rsidR="0074288B" w:rsidRDefault="0074288B">
            <w:r>
              <w:t>Unit Leader Training</w:t>
            </w:r>
          </w:p>
        </w:tc>
        <w:tc>
          <w:tcPr>
            <w:tcW w:w="1882" w:type="dxa"/>
          </w:tcPr>
          <w:p w:rsidR="0074288B" w:rsidRDefault="00C365BF">
            <w:r>
              <w:t>UNITLEADERHICS</w:t>
            </w:r>
          </w:p>
        </w:tc>
        <w:tc>
          <w:tcPr>
            <w:tcW w:w="1882" w:type="dxa"/>
          </w:tcPr>
          <w:p w:rsidR="0074288B" w:rsidRDefault="0074288B">
            <w:r>
              <w:t>Classroom discussion based training on how to lead and manage both an influx of patients and potentially contaminated patients</w:t>
            </w:r>
          </w:p>
        </w:tc>
        <w:tc>
          <w:tcPr>
            <w:tcW w:w="1882" w:type="dxa"/>
          </w:tcPr>
          <w:p w:rsidR="0074288B" w:rsidRDefault="0074288B" w:rsidP="0074288B">
            <w:r>
              <w:t xml:space="preserve">RN staff selected by leaders from ED and RN staff from swat </w:t>
            </w:r>
          </w:p>
        </w:tc>
        <w:tc>
          <w:tcPr>
            <w:tcW w:w="1882" w:type="dxa"/>
          </w:tcPr>
          <w:p w:rsidR="0074288B" w:rsidRDefault="0074288B">
            <w:r>
              <w:t>4 hours</w:t>
            </w:r>
          </w:p>
        </w:tc>
        <w:tc>
          <w:tcPr>
            <w:tcW w:w="1883" w:type="dxa"/>
          </w:tcPr>
          <w:p w:rsidR="0074288B" w:rsidRDefault="0074288B">
            <w:r>
              <w:t>HAZMAT First Receiver Blackboard Class</w:t>
            </w:r>
          </w:p>
        </w:tc>
        <w:tc>
          <w:tcPr>
            <w:tcW w:w="1883" w:type="dxa"/>
          </w:tcPr>
          <w:p w:rsidR="0074288B" w:rsidRDefault="0074288B">
            <w:r>
              <w:t>Annual</w:t>
            </w:r>
          </w:p>
        </w:tc>
      </w:tr>
      <w:tr w:rsidR="0074288B" w:rsidTr="0074288B">
        <w:tc>
          <w:tcPr>
            <w:tcW w:w="1882" w:type="dxa"/>
          </w:tcPr>
          <w:p w:rsidR="0074288B" w:rsidRDefault="0074288B">
            <w:r>
              <w:t>Hazmat Decontamination Training</w:t>
            </w:r>
          </w:p>
        </w:tc>
        <w:tc>
          <w:tcPr>
            <w:tcW w:w="1882" w:type="dxa"/>
          </w:tcPr>
          <w:p w:rsidR="0074288B" w:rsidRDefault="0074288B">
            <w:r>
              <w:t>HAZMATDECON</w:t>
            </w:r>
          </w:p>
        </w:tc>
        <w:tc>
          <w:tcPr>
            <w:tcW w:w="1882" w:type="dxa"/>
          </w:tcPr>
          <w:p w:rsidR="0074288B" w:rsidRDefault="0074288B">
            <w:r>
              <w:t>Hands on training that includes both a classroom portion and a portion outside to gain practical experience with all the decontamination equipment</w:t>
            </w:r>
          </w:p>
        </w:tc>
        <w:tc>
          <w:tcPr>
            <w:tcW w:w="1882" w:type="dxa"/>
          </w:tcPr>
          <w:p w:rsidR="0074288B" w:rsidRDefault="0074288B">
            <w:r>
              <w:t>All HCT, MOA and UST</w:t>
            </w:r>
          </w:p>
        </w:tc>
        <w:tc>
          <w:tcPr>
            <w:tcW w:w="1882" w:type="dxa"/>
          </w:tcPr>
          <w:p w:rsidR="0074288B" w:rsidRDefault="0074288B">
            <w:r>
              <w:t>4 hours</w:t>
            </w:r>
          </w:p>
        </w:tc>
        <w:tc>
          <w:tcPr>
            <w:tcW w:w="1883" w:type="dxa"/>
          </w:tcPr>
          <w:p w:rsidR="0074288B" w:rsidRDefault="0074288B">
            <w:r>
              <w:t>Hazmat First Receiver Blackboard Class</w:t>
            </w:r>
          </w:p>
        </w:tc>
        <w:tc>
          <w:tcPr>
            <w:tcW w:w="1883" w:type="dxa"/>
          </w:tcPr>
          <w:p w:rsidR="0074288B" w:rsidRDefault="0074288B">
            <w:r>
              <w:t>Annual</w:t>
            </w:r>
          </w:p>
        </w:tc>
      </w:tr>
      <w:tr w:rsidR="0074288B" w:rsidTr="0074288B">
        <w:trPr>
          <w:cantSplit/>
        </w:trPr>
        <w:tc>
          <w:tcPr>
            <w:tcW w:w="1882" w:type="dxa"/>
          </w:tcPr>
          <w:p w:rsidR="0074288B" w:rsidRDefault="0074288B">
            <w:r>
              <w:lastRenderedPageBreak/>
              <w:t>Hazmat Decontamination Drill</w:t>
            </w:r>
          </w:p>
        </w:tc>
        <w:tc>
          <w:tcPr>
            <w:tcW w:w="1882" w:type="dxa"/>
          </w:tcPr>
          <w:p w:rsidR="0074288B" w:rsidRDefault="0074288B">
            <w:r>
              <w:t>HAZDECONDRILL</w:t>
            </w:r>
          </w:p>
        </w:tc>
        <w:tc>
          <w:tcPr>
            <w:tcW w:w="1882" w:type="dxa"/>
          </w:tcPr>
          <w:p w:rsidR="0074288B" w:rsidRDefault="0074288B">
            <w:r>
              <w:t>Team development class.  Staff are given an opportunity to practice skills learned from the hands on class in a simulated hazmat incident</w:t>
            </w:r>
          </w:p>
        </w:tc>
        <w:tc>
          <w:tcPr>
            <w:tcW w:w="1882" w:type="dxa"/>
          </w:tcPr>
          <w:p w:rsidR="0074288B" w:rsidRDefault="0074288B" w:rsidP="006D0CF7">
            <w:r>
              <w:t>All HCT, UST all ED staff and swat RN staff</w:t>
            </w:r>
          </w:p>
        </w:tc>
        <w:tc>
          <w:tcPr>
            <w:tcW w:w="1882" w:type="dxa"/>
          </w:tcPr>
          <w:p w:rsidR="0074288B" w:rsidRDefault="0074288B">
            <w:r>
              <w:t>4 hours</w:t>
            </w:r>
          </w:p>
        </w:tc>
        <w:tc>
          <w:tcPr>
            <w:tcW w:w="1883" w:type="dxa"/>
          </w:tcPr>
          <w:p w:rsidR="0074288B" w:rsidRDefault="0074288B" w:rsidP="0074288B">
            <w:r>
              <w:t xml:space="preserve">Hazmat First Receiver Blackboard Class and either Hazmat </w:t>
            </w:r>
            <w:proofErr w:type="spellStart"/>
            <w:r>
              <w:t>Decon</w:t>
            </w:r>
            <w:proofErr w:type="spellEnd"/>
            <w:r>
              <w:t xml:space="preserve"> Training or Unit Leader Training</w:t>
            </w:r>
          </w:p>
        </w:tc>
        <w:tc>
          <w:tcPr>
            <w:tcW w:w="1883" w:type="dxa"/>
          </w:tcPr>
          <w:p w:rsidR="0074288B" w:rsidRDefault="0074288B">
            <w:r>
              <w:t>Annual</w:t>
            </w:r>
          </w:p>
        </w:tc>
      </w:tr>
      <w:tr w:rsidR="0074288B" w:rsidTr="0074288B">
        <w:trPr>
          <w:cantSplit/>
        </w:trPr>
        <w:tc>
          <w:tcPr>
            <w:tcW w:w="1882" w:type="dxa"/>
          </w:tcPr>
          <w:p w:rsidR="0074288B" w:rsidRDefault="0074288B">
            <w:r>
              <w:t>Intro to Emergency Management</w:t>
            </w:r>
          </w:p>
        </w:tc>
        <w:tc>
          <w:tcPr>
            <w:tcW w:w="1882" w:type="dxa"/>
          </w:tcPr>
          <w:p w:rsidR="0074288B" w:rsidRDefault="0074288B">
            <w:r>
              <w:t>Included in CHOP</w:t>
            </w:r>
          </w:p>
        </w:tc>
        <w:tc>
          <w:tcPr>
            <w:tcW w:w="1882" w:type="dxa"/>
          </w:tcPr>
          <w:p w:rsidR="0074288B" w:rsidRDefault="0074288B">
            <w:r>
              <w:t>Brief presentation on Emergency Management at Upstate.  Provides staff basic information of the facilities Incident Command System</w:t>
            </w:r>
          </w:p>
        </w:tc>
        <w:tc>
          <w:tcPr>
            <w:tcW w:w="1882" w:type="dxa"/>
          </w:tcPr>
          <w:p w:rsidR="0074288B" w:rsidRDefault="00D276D4">
            <w:r>
              <w:t>All clinical staff</w:t>
            </w:r>
          </w:p>
        </w:tc>
        <w:tc>
          <w:tcPr>
            <w:tcW w:w="1882" w:type="dxa"/>
          </w:tcPr>
          <w:p w:rsidR="0074288B" w:rsidRDefault="00D276D4">
            <w:r>
              <w:t>30 minutes</w:t>
            </w:r>
          </w:p>
        </w:tc>
        <w:tc>
          <w:tcPr>
            <w:tcW w:w="1883" w:type="dxa"/>
          </w:tcPr>
          <w:p w:rsidR="0074288B" w:rsidRDefault="00D276D4">
            <w:r>
              <w:t>None</w:t>
            </w:r>
          </w:p>
        </w:tc>
        <w:tc>
          <w:tcPr>
            <w:tcW w:w="1883" w:type="dxa"/>
          </w:tcPr>
          <w:p w:rsidR="0074288B" w:rsidRDefault="00D276D4">
            <w:r>
              <w:t>One time</w:t>
            </w:r>
          </w:p>
        </w:tc>
      </w:tr>
      <w:tr w:rsidR="0074288B" w:rsidTr="0074288B">
        <w:trPr>
          <w:cantSplit/>
        </w:trPr>
        <w:tc>
          <w:tcPr>
            <w:tcW w:w="1882" w:type="dxa"/>
          </w:tcPr>
          <w:p w:rsidR="0074288B" w:rsidRDefault="00D276D4">
            <w:r>
              <w:t>Evacuation Equipment Training</w:t>
            </w:r>
          </w:p>
        </w:tc>
        <w:tc>
          <w:tcPr>
            <w:tcW w:w="1882" w:type="dxa"/>
          </w:tcPr>
          <w:p w:rsidR="0074288B" w:rsidRDefault="00D276D4">
            <w:r>
              <w:t>Included in MODDAYBASIC</w:t>
            </w:r>
          </w:p>
        </w:tc>
        <w:tc>
          <w:tcPr>
            <w:tcW w:w="1882" w:type="dxa"/>
          </w:tcPr>
          <w:p w:rsidR="0074288B" w:rsidRDefault="00D276D4">
            <w:r>
              <w:t>Demonstration of evacuation equipment along with a basic understanding of evacuation principals at Upstate</w:t>
            </w:r>
          </w:p>
        </w:tc>
        <w:tc>
          <w:tcPr>
            <w:tcW w:w="1882" w:type="dxa"/>
          </w:tcPr>
          <w:p w:rsidR="0074288B" w:rsidRDefault="00D276D4">
            <w:r>
              <w:t>All clinical staff</w:t>
            </w:r>
          </w:p>
        </w:tc>
        <w:tc>
          <w:tcPr>
            <w:tcW w:w="1882" w:type="dxa"/>
          </w:tcPr>
          <w:p w:rsidR="0074288B" w:rsidRDefault="00D276D4">
            <w:r>
              <w:t>30 minutes</w:t>
            </w:r>
          </w:p>
        </w:tc>
        <w:tc>
          <w:tcPr>
            <w:tcW w:w="1883" w:type="dxa"/>
          </w:tcPr>
          <w:p w:rsidR="0074288B" w:rsidRDefault="00D276D4">
            <w:r>
              <w:t>None</w:t>
            </w:r>
          </w:p>
        </w:tc>
        <w:tc>
          <w:tcPr>
            <w:tcW w:w="1883" w:type="dxa"/>
          </w:tcPr>
          <w:p w:rsidR="0074288B" w:rsidRDefault="00D276D4">
            <w:r>
              <w:t>One time</w:t>
            </w:r>
          </w:p>
        </w:tc>
      </w:tr>
      <w:tr w:rsidR="00D276D4" w:rsidTr="0074288B">
        <w:trPr>
          <w:cantSplit/>
        </w:trPr>
        <w:tc>
          <w:tcPr>
            <w:tcW w:w="1882" w:type="dxa"/>
          </w:tcPr>
          <w:p w:rsidR="00D276D4" w:rsidRPr="00EE06A9" w:rsidRDefault="00D276D4">
            <w:r w:rsidRPr="00EE06A9">
              <w:t>Triage Training</w:t>
            </w:r>
          </w:p>
        </w:tc>
        <w:tc>
          <w:tcPr>
            <w:tcW w:w="1882" w:type="dxa"/>
          </w:tcPr>
          <w:p w:rsidR="00D276D4" w:rsidRPr="00EE06A9" w:rsidRDefault="00EE0971">
            <w:r w:rsidRPr="00EE06A9">
              <w:t>DISASTERTRIAGE</w:t>
            </w:r>
          </w:p>
        </w:tc>
        <w:tc>
          <w:tcPr>
            <w:tcW w:w="1882" w:type="dxa"/>
          </w:tcPr>
          <w:p w:rsidR="00D276D4" w:rsidRPr="00EE06A9" w:rsidRDefault="00D276D4">
            <w:r w:rsidRPr="00EE06A9">
              <w:t>Class room or blackboard training on SMART triage system used at Upstate</w:t>
            </w:r>
          </w:p>
        </w:tc>
        <w:tc>
          <w:tcPr>
            <w:tcW w:w="1882" w:type="dxa"/>
          </w:tcPr>
          <w:p w:rsidR="00D276D4" w:rsidRPr="00EE06A9" w:rsidRDefault="00EE0971">
            <w:r w:rsidRPr="00EE06A9">
              <w:t xml:space="preserve">Clinical staff </w:t>
            </w:r>
            <w:proofErr w:type="gramStart"/>
            <w:r w:rsidRPr="00EE06A9">
              <w:t>who  would</w:t>
            </w:r>
            <w:proofErr w:type="gramEnd"/>
            <w:r w:rsidRPr="00EE06A9">
              <w:t xml:space="preserve"> be called upon to provide initial care and triage during a patient surge. </w:t>
            </w:r>
          </w:p>
        </w:tc>
        <w:tc>
          <w:tcPr>
            <w:tcW w:w="1882" w:type="dxa"/>
          </w:tcPr>
          <w:p w:rsidR="00D276D4" w:rsidRPr="00EE06A9" w:rsidRDefault="00EE0971">
            <w:r w:rsidRPr="00EE06A9">
              <w:t>2 hours</w:t>
            </w:r>
          </w:p>
        </w:tc>
        <w:tc>
          <w:tcPr>
            <w:tcW w:w="1883" w:type="dxa"/>
          </w:tcPr>
          <w:p w:rsidR="00D276D4" w:rsidRPr="00EE06A9" w:rsidRDefault="00EE0971">
            <w:r w:rsidRPr="00EE06A9">
              <w:t>None</w:t>
            </w:r>
          </w:p>
        </w:tc>
        <w:tc>
          <w:tcPr>
            <w:tcW w:w="1883" w:type="dxa"/>
          </w:tcPr>
          <w:p w:rsidR="00D276D4" w:rsidRPr="00EE06A9" w:rsidRDefault="00EE0971">
            <w:r w:rsidRPr="00EE06A9">
              <w:t>One time</w:t>
            </w:r>
          </w:p>
        </w:tc>
      </w:tr>
      <w:tr w:rsidR="00D276D4" w:rsidTr="0074288B">
        <w:trPr>
          <w:cantSplit/>
        </w:trPr>
        <w:tc>
          <w:tcPr>
            <w:tcW w:w="1882" w:type="dxa"/>
          </w:tcPr>
          <w:p w:rsidR="00D276D4" w:rsidRPr="00EE06A9" w:rsidRDefault="00D276D4">
            <w:r w:rsidRPr="00EE06A9">
              <w:lastRenderedPageBreak/>
              <w:t>MD Emergency Management training</w:t>
            </w:r>
          </w:p>
        </w:tc>
        <w:tc>
          <w:tcPr>
            <w:tcW w:w="1882" w:type="dxa"/>
          </w:tcPr>
          <w:p w:rsidR="00D276D4" w:rsidRPr="00EE06A9" w:rsidRDefault="00EE0971">
            <w:r w:rsidRPr="00EE06A9">
              <w:t xml:space="preserve">TBD  (*** currently in development) </w:t>
            </w:r>
          </w:p>
        </w:tc>
        <w:tc>
          <w:tcPr>
            <w:tcW w:w="1882" w:type="dxa"/>
          </w:tcPr>
          <w:p w:rsidR="00D276D4" w:rsidRPr="00EE06A9" w:rsidRDefault="00D276D4">
            <w:r w:rsidRPr="00EE06A9">
              <w:t>Blackboard information on emergency management and equipment available to use during a response.</w:t>
            </w:r>
          </w:p>
        </w:tc>
        <w:tc>
          <w:tcPr>
            <w:tcW w:w="1882" w:type="dxa"/>
          </w:tcPr>
          <w:p w:rsidR="00D276D4" w:rsidRPr="00EE06A9" w:rsidRDefault="00EE0971" w:rsidP="00EE0971">
            <w:r w:rsidRPr="00EE06A9">
              <w:t xml:space="preserve">Supervisory level physicians who would be required to hold high level incident command roles during actual events.   </w:t>
            </w:r>
          </w:p>
        </w:tc>
        <w:tc>
          <w:tcPr>
            <w:tcW w:w="1882" w:type="dxa"/>
          </w:tcPr>
          <w:p w:rsidR="00D276D4" w:rsidRPr="00EE06A9" w:rsidRDefault="00EE0971">
            <w:r w:rsidRPr="00EE06A9">
              <w:t xml:space="preserve">TBD </w:t>
            </w:r>
          </w:p>
        </w:tc>
        <w:tc>
          <w:tcPr>
            <w:tcW w:w="1883" w:type="dxa"/>
          </w:tcPr>
          <w:p w:rsidR="00D276D4" w:rsidRPr="00EE06A9" w:rsidRDefault="00EE0971">
            <w:r w:rsidRPr="00EE06A9">
              <w:t>ICS 100, 200, 700, 800</w:t>
            </w:r>
          </w:p>
          <w:p w:rsidR="00EE0971" w:rsidRPr="00EE06A9" w:rsidRDefault="00EE0971"/>
          <w:p w:rsidR="00EE0971" w:rsidRPr="00EE06A9" w:rsidRDefault="00EE0971">
            <w:r w:rsidRPr="00EE06A9">
              <w:t xml:space="preserve">** must be pre-approved by Upstate’s medical Director. </w:t>
            </w:r>
          </w:p>
          <w:p w:rsidR="00EE0971" w:rsidRPr="00EE06A9" w:rsidRDefault="00EE0971" w:rsidP="00EE0971"/>
        </w:tc>
        <w:tc>
          <w:tcPr>
            <w:tcW w:w="1883" w:type="dxa"/>
          </w:tcPr>
          <w:p w:rsidR="00D276D4" w:rsidRPr="00EE06A9" w:rsidRDefault="00EE0971">
            <w:r w:rsidRPr="00EE06A9">
              <w:t>One time</w:t>
            </w:r>
          </w:p>
        </w:tc>
      </w:tr>
      <w:tr w:rsidR="0074288B" w:rsidTr="0074288B">
        <w:trPr>
          <w:cantSplit/>
        </w:trPr>
        <w:tc>
          <w:tcPr>
            <w:tcW w:w="1882" w:type="dxa"/>
          </w:tcPr>
          <w:p w:rsidR="0074288B" w:rsidRDefault="00D276D4">
            <w:r>
              <w:t>HICS Position training</w:t>
            </w:r>
          </w:p>
        </w:tc>
        <w:tc>
          <w:tcPr>
            <w:tcW w:w="1882" w:type="dxa"/>
          </w:tcPr>
          <w:p w:rsidR="0074288B" w:rsidRDefault="0074288B"/>
        </w:tc>
        <w:tc>
          <w:tcPr>
            <w:tcW w:w="1882" w:type="dxa"/>
          </w:tcPr>
          <w:p w:rsidR="0074288B" w:rsidRDefault="00D276D4">
            <w:r>
              <w:t>Training for specific roles in the Incident Command system</w:t>
            </w:r>
          </w:p>
        </w:tc>
        <w:tc>
          <w:tcPr>
            <w:tcW w:w="1882" w:type="dxa"/>
          </w:tcPr>
          <w:p w:rsidR="0074288B" w:rsidRDefault="0074288B"/>
        </w:tc>
        <w:tc>
          <w:tcPr>
            <w:tcW w:w="1882" w:type="dxa"/>
          </w:tcPr>
          <w:p w:rsidR="0074288B" w:rsidRDefault="0074288B"/>
        </w:tc>
        <w:tc>
          <w:tcPr>
            <w:tcW w:w="1883" w:type="dxa"/>
          </w:tcPr>
          <w:p w:rsidR="0074288B" w:rsidRDefault="0074288B"/>
        </w:tc>
        <w:tc>
          <w:tcPr>
            <w:tcW w:w="1883" w:type="dxa"/>
          </w:tcPr>
          <w:p w:rsidR="0074288B" w:rsidRDefault="0074288B"/>
        </w:tc>
      </w:tr>
    </w:tbl>
    <w:p w:rsidR="002F77E3" w:rsidRDefault="002F77E3"/>
    <w:sectPr w:rsidR="002F77E3" w:rsidSect="007428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B17"/>
    <w:multiLevelType w:val="hybridMultilevel"/>
    <w:tmpl w:val="C638037A"/>
    <w:lvl w:ilvl="0" w:tplc="E9D4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88B"/>
    <w:rsid w:val="002F77E3"/>
    <w:rsid w:val="005A2188"/>
    <w:rsid w:val="006D0CF7"/>
    <w:rsid w:val="006F03D7"/>
    <w:rsid w:val="0074288B"/>
    <w:rsid w:val="00B067C2"/>
    <w:rsid w:val="00C365BF"/>
    <w:rsid w:val="00D276D4"/>
    <w:rsid w:val="00EE06A9"/>
    <w:rsid w:val="00EE0971"/>
    <w:rsid w:val="00F4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Upstate Medical University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Upstate Medical University</dc:creator>
  <cp:lastModifiedBy>Upstate Medical University</cp:lastModifiedBy>
  <cp:revision>2</cp:revision>
  <cp:lastPrinted>2014-02-24T16:00:00Z</cp:lastPrinted>
  <dcterms:created xsi:type="dcterms:W3CDTF">2014-05-28T15:05:00Z</dcterms:created>
  <dcterms:modified xsi:type="dcterms:W3CDTF">2014-05-28T15:05:00Z</dcterms:modified>
</cp:coreProperties>
</file>